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CDA57" w14:textId="24634C52" w:rsidR="00C41081" w:rsidRDefault="003A0936">
      <w:pPr>
        <w:rPr>
          <w:b/>
          <w:bCs/>
        </w:rPr>
      </w:pPr>
      <w:r>
        <w:rPr>
          <w:noProof/>
          <w:lang w:eastAsia="es-MX"/>
        </w:rPr>
        <w:drawing>
          <wp:anchor distT="0" distB="0" distL="114300" distR="114300" simplePos="0" relativeHeight="251755520" behindDoc="0" locked="0" layoutInCell="1" allowOverlap="1" wp14:anchorId="651B5BE9" wp14:editId="6A7A33D0">
            <wp:simplePos x="0" y="0"/>
            <wp:positionH relativeFrom="column">
              <wp:posOffset>-4005865</wp:posOffset>
            </wp:positionH>
            <wp:positionV relativeFrom="paragraph">
              <wp:posOffset>-819721</wp:posOffset>
            </wp:positionV>
            <wp:extent cx="5281684" cy="949579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LOGOTIPO ONG.png"/>
                    <pic:cNvPicPr/>
                  </pic:nvPicPr>
                  <pic:blipFill rotWithShape="1">
                    <a:blip r:embed="rId8" cstate="print">
                      <a:extLst>
                        <a:ext uri="{28A0092B-C50C-407E-A947-70E740481C1C}">
                          <a14:useLocalDpi xmlns:a14="http://schemas.microsoft.com/office/drawing/2010/main" val="0"/>
                        </a:ext>
                      </a:extLst>
                    </a:blip>
                    <a:srcRect l="37192" t="2343" r="36931" b="38719"/>
                    <a:stretch/>
                  </pic:blipFill>
                  <pic:spPr bwMode="auto">
                    <a:xfrm>
                      <a:off x="0" y="0"/>
                      <a:ext cx="5281684" cy="94957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B00097">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42208" behindDoc="0" locked="0" layoutInCell="1" allowOverlap="1" wp14:anchorId="4F9A66D3" wp14:editId="5FF89731">
                <wp:simplePos x="0" y="0"/>
                <wp:positionH relativeFrom="column">
                  <wp:posOffset>-1408430</wp:posOffset>
                </wp:positionH>
                <wp:positionV relativeFrom="paragraph">
                  <wp:posOffset>-1072606</wp:posOffset>
                </wp:positionV>
                <wp:extent cx="7778750" cy="3930015"/>
                <wp:effectExtent l="0" t="0" r="0" b="0"/>
                <wp:wrapNone/>
                <wp:docPr id="545" name="Triángulo isósceles 545"/>
                <wp:cNvGraphicFramePr/>
                <a:graphic xmlns:a="http://schemas.openxmlformats.org/drawingml/2006/main">
                  <a:graphicData uri="http://schemas.microsoft.com/office/word/2010/wordprocessingShape">
                    <wps:wsp>
                      <wps:cNvSpPr/>
                      <wps:spPr>
                        <a:xfrm flipV="1">
                          <a:off x="0" y="0"/>
                          <a:ext cx="7778750" cy="3930015"/>
                        </a:xfrm>
                        <a:custGeom>
                          <a:avLst/>
                          <a:gdLst>
                            <a:gd name="connsiteX0" fmla="*/ 0 w 7778750"/>
                            <a:gd name="connsiteY0" fmla="*/ 3698240 h 3698240"/>
                            <a:gd name="connsiteX1" fmla="*/ 3889375 w 7778750"/>
                            <a:gd name="connsiteY1" fmla="*/ 0 h 3698240"/>
                            <a:gd name="connsiteX2" fmla="*/ 7778750 w 7778750"/>
                            <a:gd name="connsiteY2" fmla="*/ 3698240 h 3698240"/>
                            <a:gd name="connsiteX3" fmla="*/ 0 w 7778750"/>
                            <a:gd name="connsiteY3" fmla="*/ 3698240 h 3698240"/>
                            <a:gd name="connsiteX0" fmla="*/ 0 w 7778750"/>
                            <a:gd name="connsiteY0" fmla="*/ 3930252 h 3930252"/>
                            <a:gd name="connsiteX1" fmla="*/ 7778750 w 7778750"/>
                            <a:gd name="connsiteY1" fmla="*/ 0 h 3930252"/>
                            <a:gd name="connsiteX2" fmla="*/ 7778750 w 7778750"/>
                            <a:gd name="connsiteY2" fmla="*/ 3930252 h 3930252"/>
                            <a:gd name="connsiteX3" fmla="*/ 0 w 7778750"/>
                            <a:gd name="connsiteY3" fmla="*/ 3930252 h 3930252"/>
                            <a:gd name="connsiteX0" fmla="*/ 0 w 7778750"/>
                            <a:gd name="connsiteY0" fmla="*/ 3930252 h 3930252"/>
                            <a:gd name="connsiteX1" fmla="*/ 6428096 w 7778750"/>
                            <a:gd name="connsiteY1" fmla="*/ 2948094 h 3930252"/>
                            <a:gd name="connsiteX2" fmla="*/ 7778750 w 7778750"/>
                            <a:gd name="connsiteY2" fmla="*/ 0 h 3930252"/>
                            <a:gd name="connsiteX3" fmla="*/ 7778750 w 7778750"/>
                            <a:gd name="connsiteY3" fmla="*/ 3930252 h 3930252"/>
                            <a:gd name="connsiteX4" fmla="*/ 0 w 7778750"/>
                            <a:gd name="connsiteY4" fmla="*/ 3930252 h 3930252"/>
                            <a:gd name="connsiteX0" fmla="*/ 0 w 7778750"/>
                            <a:gd name="connsiteY0" fmla="*/ 3930252 h 3930252"/>
                            <a:gd name="connsiteX1" fmla="*/ 6428096 w 7778750"/>
                            <a:gd name="connsiteY1" fmla="*/ 2948094 h 3930252"/>
                            <a:gd name="connsiteX2" fmla="*/ 7778750 w 7778750"/>
                            <a:gd name="connsiteY2" fmla="*/ 0 h 3930252"/>
                            <a:gd name="connsiteX3" fmla="*/ 7778750 w 7778750"/>
                            <a:gd name="connsiteY3" fmla="*/ 3930252 h 3930252"/>
                            <a:gd name="connsiteX4" fmla="*/ 0 w 7778750"/>
                            <a:gd name="connsiteY4" fmla="*/ 3930252 h 393025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7778750" h="3930252">
                              <a:moveTo>
                                <a:pt x="0" y="3930252"/>
                              </a:moveTo>
                              <a:cubicBezTo>
                                <a:pt x="1382973" y="3234354"/>
                                <a:pt x="5045123" y="3643992"/>
                                <a:pt x="6428096" y="2948094"/>
                              </a:cubicBezTo>
                              <a:cubicBezTo>
                                <a:pt x="6755484" y="859861"/>
                                <a:pt x="7328532" y="982698"/>
                                <a:pt x="7778750" y="0"/>
                              </a:cubicBezTo>
                              <a:lnTo>
                                <a:pt x="7778750" y="3930252"/>
                              </a:lnTo>
                              <a:lnTo>
                                <a:pt x="0" y="3930252"/>
                              </a:lnTo>
                              <a:close/>
                            </a:path>
                          </a:pathLst>
                        </a:cu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9A8ABA9" id="Triángulo isósceles 545" o:spid="_x0000_s1026" style="position:absolute;margin-left:-110.9pt;margin-top:-84.45pt;width:612.5pt;height:309.45pt;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778750,3930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" path="m,3930252c1382973,3234354,5045123,3643992,6428096,2948094,6755484,859861,7328532,982698,7778750,r,3930252l,3930252xe" fillcolor="#d8d8d8 [2732]" stroked="f" strokeweight="2pt">
                <v:path arrowok="t" o:connecttype="custom" o:connectlocs="0,3930015;6428096,2947916;7778750,0;7778750,3930015;0,3930015" o:connectangles="0,0,0,0,0"/>
              </v:shape>
            </w:pict>
          </mc:Fallback>
        </mc:AlternateContent>
      </w:r>
    </w:p>
    <w:p w14:paraId="2CA1349E" w14:textId="6A473F21" w:rsidR="001878FB" w:rsidRPr="00681FF4" w:rsidRDefault="00F73EA6">
      <w:pPr>
        <w:rPr>
          <w:rFonts w:ascii="Montserrat" w:eastAsiaTheme="majorEastAsia" w:hAnsi="Montserrat" w:cstheme="majorBidi"/>
          <w:b/>
          <w:bCs/>
          <w:smallCaps/>
          <w:color w:val="651D32"/>
          <w:sz w:val="32"/>
          <w:szCs w:val="32"/>
          <w:lang w:eastAsia="es-MX"/>
        </w:rPr>
        <w:sectPr w:rsidR="001878FB" w:rsidRPr="00681FF4" w:rsidSect="00501F54">
          <w:pgSz w:w="12240" w:h="15840" w:code="1"/>
          <w:pgMar w:top="1701" w:right="1701" w:bottom="1134" w:left="2268" w:header="709" w:footer="1117" w:gutter="0"/>
          <w:pgNumType w:start="1"/>
          <w:cols w:space="708"/>
          <w:titlePg/>
          <w:docGrid w:linePitch="360"/>
        </w:sectPr>
      </w:pPr>
      <w:r w:rsidRPr="0011009B">
        <w:rPr>
          <w:b/>
          <w:bCs/>
          <w:noProof/>
          <w:lang w:eastAsia="es-MX"/>
        </w:rPr>
        <mc:AlternateContent>
          <mc:Choice Requires="wps">
            <w:drawing>
              <wp:anchor distT="0" distB="0" distL="114300" distR="114300" simplePos="0" relativeHeight="251672576" behindDoc="0" locked="0" layoutInCell="1" allowOverlap="1" wp14:anchorId="42D7E943" wp14:editId="0C59A686">
                <wp:simplePos x="0" y="0"/>
                <wp:positionH relativeFrom="column">
                  <wp:posOffset>1748790</wp:posOffset>
                </wp:positionH>
                <wp:positionV relativeFrom="paragraph">
                  <wp:posOffset>1253183</wp:posOffset>
                </wp:positionV>
                <wp:extent cx="3423285"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3423285" cy="400050"/>
                        </a:xfrm>
                        <a:prstGeom prst="rect">
                          <a:avLst/>
                        </a:prstGeom>
                        <a:noFill/>
                      </wps:spPr>
                      <wps:txbx>
                        <w:txbxContent>
                          <w:p w14:paraId="668227B5" w14:textId="52E041E7" w:rsidR="005700FB" w:rsidRPr="00785FDC" w:rsidRDefault="005700FB" w:rsidP="005F4E6F">
                            <w:pPr>
                              <w:pStyle w:val="TDC4"/>
                              <w:spacing w:line="276" w:lineRule="auto"/>
                              <w:ind w:left="0"/>
                              <w:jc w:val="center"/>
                              <w:rPr>
                                <w:b/>
                                <w:smallCaps/>
                                <w:color w:val="404040" w:themeColor="text1" w:themeTint="BF"/>
                                <w:sz w:val="80"/>
                                <w:szCs w:val="80"/>
                              </w:rPr>
                            </w:pPr>
                            <w:r w:rsidRPr="00785FDC">
                              <w:rPr>
                                <w:b/>
                                <w:smallCaps/>
                                <w:color w:val="404040" w:themeColor="text1" w:themeTint="BF"/>
                                <w:sz w:val="80"/>
                                <w:szCs w:val="80"/>
                              </w:rPr>
                              <w:t>Modelo de Términos de Referencia para la Evaluación de Desempeño</w:t>
                            </w:r>
                          </w:p>
                        </w:txbxContent>
                      </wps:txbx>
                      <wps:bodyPr wrap="square" rtlCol="0">
                        <a:spAutoFit/>
                      </wps:bodyPr>
                    </wps:wsp>
                  </a:graphicData>
                </a:graphic>
                <wp14:sizeRelH relativeFrom="margin">
                  <wp14:pctWidth>0</wp14:pctWidth>
                </wp14:sizeRelH>
              </wp:anchor>
            </w:drawing>
          </mc:Choice>
          <mc:Fallback>
            <w:pict>
              <v:shapetype w14:anchorId="42D7E943" id="_x0000_t202" coordsize="21600,21600" o:spt="202" path="m,l,21600r21600,l21600,xe">
                <v:stroke joinstyle="miter"/>
                <v:path gradientshapeok="t" o:connecttype="rect"/>
              </v:shapetype>
              <v:shape id="CuadroTexto 11" o:spid="_x0000_s1026" type="#_x0000_t202" style="position:absolute;left:0;text-align:left;margin-left:137.7pt;margin-top:98.7pt;width:269.55pt;height:31.5pt;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" filled="f" stroked="f">
                <v:textbox style="mso-fit-shape-to-text:t">
                  <w:txbxContent>
                    <w:p w14:paraId="668227B5" w14:textId="52E041E7" w:rsidR="005700FB" w:rsidRPr="00785FDC" w:rsidRDefault="005700FB" w:rsidP="005F4E6F">
                      <w:pPr>
                        <w:pStyle w:val="TDC4"/>
                        <w:spacing w:line="276" w:lineRule="auto"/>
                        <w:ind w:left="0"/>
                        <w:jc w:val="center"/>
                        <w:rPr>
                          <w:b/>
                          <w:smallCaps/>
                          <w:color w:val="404040" w:themeColor="text1" w:themeTint="BF"/>
                          <w:sz w:val="80"/>
                          <w:szCs w:val="80"/>
                        </w:rPr>
                      </w:pPr>
                      <w:r w:rsidRPr="00785FDC">
                        <w:rPr>
                          <w:b/>
                          <w:smallCaps/>
                          <w:color w:val="404040" w:themeColor="text1" w:themeTint="BF"/>
                          <w:sz w:val="80"/>
                          <w:szCs w:val="80"/>
                        </w:rPr>
                        <w:t>Modelo de Términos de Referencia para la Evaluación de Desempeño</w:t>
                      </w:r>
                    </w:p>
                  </w:txbxContent>
                </v:textbox>
              </v:shape>
            </w:pict>
          </mc:Fallback>
        </mc:AlternateContent>
      </w:r>
      <w:r w:rsidR="00B00097">
        <w:rPr>
          <w:b/>
          <w:bCs/>
          <w:noProof/>
          <w:lang w:eastAsia="es-MX"/>
        </w:rPr>
        <mc:AlternateContent>
          <mc:Choice Requires="wps">
            <w:drawing>
              <wp:anchor distT="0" distB="0" distL="114300" distR="114300" simplePos="0" relativeHeight="251749376" behindDoc="0" locked="0" layoutInCell="1" allowOverlap="1" wp14:anchorId="7F532F83" wp14:editId="4A4DD62A">
                <wp:simplePos x="0" y="0"/>
                <wp:positionH relativeFrom="column">
                  <wp:posOffset>-1421130</wp:posOffset>
                </wp:positionH>
                <wp:positionV relativeFrom="paragraph">
                  <wp:posOffset>8465911</wp:posOffset>
                </wp:positionV>
                <wp:extent cx="7745730" cy="71755"/>
                <wp:effectExtent l="0" t="0" r="7620" b="4445"/>
                <wp:wrapNone/>
                <wp:docPr id="548" name="481 Rectángulo"/>
                <wp:cNvGraphicFramePr/>
                <a:graphic xmlns:a="http://schemas.openxmlformats.org/drawingml/2006/main">
                  <a:graphicData uri="http://schemas.microsoft.com/office/word/2010/wordprocessingShape">
                    <wps:wsp>
                      <wps:cNvSpPr/>
                      <wps:spPr>
                        <a:xfrm rot="10800000">
                          <a:off x="0" y="0"/>
                          <a:ext cx="77457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3A88E85" id="481 Rectángulo" o:spid="_x0000_s1026" style="position:absolute;margin-left:-111.9pt;margin-top:666.6pt;width:609.9pt;height:5.65pt;rotation:180;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" fillcolor="#7f7f7f [1612]" stroked="f" strokeweight="2pt">
                <v:fill color2="white [3212]" rotate="t" focusposition="1,1" focussize="" colors="0 #7f7f7f;24248f #bfbfbf;53084f white" focus="100%" type="gradientRadial"/>
              </v:rect>
            </w:pict>
          </mc:Fallback>
        </mc:AlternateContent>
      </w:r>
      <w:r w:rsidR="00B00097">
        <w:rPr>
          <w:b/>
          <w:bCs/>
          <w:noProof/>
          <w:lang w:eastAsia="es-MX"/>
        </w:rPr>
        <mc:AlternateContent>
          <mc:Choice Requires="wps">
            <w:drawing>
              <wp:anchor distT="0" distB="0" distL="114300" distR="114300" simplePos="0" relativeHeight="251747328" behindDoc="0" locked="0" layoutInCell="1" allowOverlap="1" wp14:anchorId="7C4FAFEF" wp14:editId="78BCA233">
                <wp:simplePos x="0" y="0"/>
                <wp:positionH relativeFrom="column">
                  <wp:posOffset>-1403985</wp:posOffset>
                </wp:positionH>
                <wp:positionV relativeFrom="paragraph">
                  <wp:posOffset>8540115</wp:posOffset>
                </wp:positionV>
                <wp:extent cx="7745730" cy="71755"/>
                <wp:effectExtent l="0" t="0" r="7620" b="4445"/>
                <wp:wrapNone/>
                <wp:docPr id="547" name="481 Rectángulo"/>
                <wp:cNvGraphicFramePr/>
                <a:graphic xmlns:a="http://schemas.openxmlformats.org/drawingml/2006/main">
                  <a:graphicData uri="http://schemas.microsoft.com/office/word/2010/wordprocessingShape">
                    <wps:wsp>
                      <wps:cNvSpPr/>
                      <wps:spPr>
                        <a:xfrm rot="10800000" flipH="1">
                          <a:off x="0" y="0"/>
                          <a:ext cx="77457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23AC9E" id="481 Rectángulo" o:spid="_x0000_s1026" style="position:absolute;margin-left:-110.55pt;margin-top:672.45pt;width:609.9pt;height:5.65pt;rotation:180;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" fillcolor="#7f7f7f [1612]" stroked="f" strokeweight="2pt">
                <v:fill color2="white [3212]" rotate="t" focusposition="1,1" focussize="" colors="0 #7f7f7f;24248f #bfbfbf;53084f white" focus="100%" type="gradientRadial"/>
              </v:rect>
            </w:pict>
          </mc:Fallback>
        </mc:AlternateContent>
      </w:r>
      <w:r w:rsidR="0046437F" w:rsidRPr="005D7007">
        <w:rPr>
          <w:noProof/>
          <w:lang w:eastAsia="es-MX"/>
        </w:rPr>
        <mc:AlternateContent>
          <mc:Choice Requires="wps">
            <w:drawing>
              <wp:anchor distT="0" distB="0" distL="114300" distR="114300" simplePos="0" relativeHeight="251745280" behindDoc="0" locked="0" layoutInCell="1" allowOverlap="1" wp14:anchorId="382E1603" wp14:editId="77A7707D">
                <wp:simplePos x="0" y="0"/>
                <wp:positionH relativeFrom="margin">
                  <wp:posOffset>1917065</wp:posOffset>
                </wp:positionH>
                <wp:positionV relativeFrom="paragraph">
                  <wp:posOffset>7316153</wp:posOffset>
                </wp:positionV>
                <wp:extent cx="4293552" cy="245745"/>
                <wp:effectExtent l="0" t="0" r="0" b="0"/>
                <wp:wrapNone/>
                <wp:docPr id="8" name="CuadroTexto 7">
                  <a:extLst xmlns:a="http://schemas.openxmlformats.org/drawingml/2006/main">
                    <a:ext uri="{FF2B5EF4-FFF2-40B4-BE49-F238E27FC236}">
                      <a16:creationId xmlns:a16="http://schemas.microsoft.com/office/drawing/2014/main" id="{F1954869-2C0E-E7E3-4CC3-E46E4B73DE10}"/>
                    </a:ext>
                  </a:extLst>
                </wp:docPr>
                <wp:cNvGraphicFramePr/>
                <a:graphic xmlns:a="http://schemas.openxmlformats.org/drawingml/2006/main">
                  <a:graphicData uri="http://schemas.microsoft.com/office/word/2010/wordprocessingShape">
                    <wps:wsp>
                      <wps:cNvSpPr txBox="1"/>
                      <wps:spPr>
                        <a:xfrm>
                          <a:off x="0" y="0"/>
                          <a:ext cx="4293552" cy="245745"/>
                        </a:xfrm>
                        <a:prstGeom prst="rect">
                          <a:avLst/>
                        </a:prstGeom>
                        <a:noFill/>
                      </wps:spPr>
                      <wps:txbx>
                        <w:txbxContent>
                          <w:p w14:paraId="3C736145" w14:textId="77777777" w:rsidR="005700FB" w:rsidRPr="0046437F" w:rsidRDefault="005700FB" w:rsidP="005F4E6F">
                            <w:pPr>
                              <w:pStyle w:val="NormalWeb"/>
                              <w:spacing w:before="0" w:beforeAutospacing="0" w:after="0" w:afterAutospacing="0" w:line="276" w:lineRule="auto"/>
                              <w:jc w:val="right"/>
                              <w:rPr>
                                <w:rFonts w:asciiTheme="minorHAnsi" w:eastAsia="Arial" w:hAnsiTheme="minorHAnsi" w:cstheme="minorHAnsi"/>
                                <w:b/>
                                <w:bCs/>
                                <w:color w:val="595959" w:themeColor="text1" w:themeTint="A6"/>
                                <w:sz w:val="32"/>
                              </w:rPr>
                            </w:pPr>
                            <w:r w:rsidRPr="0046437F">
                              <w:rPr>
                                <w:rFonts w:asciiTheme="minorHAnsi" w:eastAsia="Arial" w:hAnsiTheme="minorHAnsi" w:cstheme="minorHAnsi"/>
                                <w:b/>
                                <w:bCs/>
                                <w:color w:val="595959" w:themeColor="text1" w:themeTint="A6"/>
                                <w:sz w:val="32"/>
                              </w:rPr>
                              <w:t xml:space="preserve">Secretaría de Administración y Finanzas, </w:t>
                            </w:r>
                          </w:p>
                          <w:p w14:paraId="4480E18B" w14:textId="21C5CDC2" w:rsidR="005700FB" w:rsidRPr="0046437F" w:rsidRDefault="005700FB" w:rsidP="005F4E6F">
                            <w:pPr>
                              <w:pStyle w:val="NormalWeb"/>
                              <w:spacing w:before="0" w:beforeAutospacing="0" w:after="0" w:afterAutospacing="0" w:line="276" w:lineRule="auto"/>
                              <w:jc w:val="right"/>
                              <w:rPr>
                                <w:rFonts w:asciiTheme="minorHAnsi" w:eastAsia="Arial" w:hAnsiTheme="minorHAnsi" w:cstheme="minorHAnsi"/>
                                <w:b/>
                                <w:bCs/>
                                <w:color w:val="595959" w:themeColor="text1" w:themeTint="A6"/>
                                <w:sz w:val="32"/>
                              </w:rPr>
                            </w:pPr>
                            <w:r w:rsidRPr="0046437F">
                              <w:rPr>
                                <w:rFonts w:asciiTheme="minorHAnsi" w:eastAsia="Arial" w:hAnsiTheme="minorHAnsi" w:cstheme="minorHAnsi"/>
                                <w:b/>
                                <w:bCs/>
                                <w:color w:val="595959" w:themeColor="text1" w:themeTint="A6"/>
                                <w:sz w:val="32"/>
                              </w:rPr>
                              <w:t>Gobierno del Estado de Sinaloa.</w:t>
                            </w:r>
                          </w:p>
                          <w:p w14:paraId="1F597740" w14:textId="4683C031" w:rsidR="005700FB" w:rsidRPr="0046437F" w:rsidRDefault="005700FB" w:rsidP="005F4E6F">
                            <w:pPr>
                              <w:pStyle w:val="NormalWeb"/>
                              <w:spacing w:before="0" w:beforeAutospacing="0" w:after="0" w:afterAutospacing="0" w:line="276" w:lineRule="auto"/>
                              <w:jc w:val="right"/>
                              <w:rPr>
                                <w:rFonts w:asciiTheme="minorHAnsi" w:eastAsia="Arial" w:hAnsiTheme="minorHAnsi" w:cstheme="minorHAnsi"/>
                                <w:b/>
                                <w:bCs/>
                                <w:color w:val="595959" w:themeColor="text1" w:themeTint="A6"/>
                                <w:sz w:val="32"/>
                              </w:rPr>
                            </w:pPr>
                            <w:r>
                              <w:rPr>
                                <w:rFonts w:asciiTheme="minorHAnsi" w:eastAsia="Arial" w:hAnsiTheme="minorHAnsi" w:cstheme="minorHAnsi"/>
                                <w:b/>
                                <w:bCs/>
                                <w:color w:val="595959" w:themeColor="text1" w:themeTint="A6"/>
                                <w:sz w:val="32"/>
                              </w:rPr>
                              <w:t>Mayo</w:t>
                            </w:r>
                            <w:r w:rsidRPr="0046437F">
                              <w:rPr>
                                <w:rFonts w:asciiTheme="minorHAnsi" w:eastAsia="Arial" w:hAnsiTheme="minorHAnsi" w:cstheme="minorHAnsi"/>
                                <w:b/>
                                <w:bCs/>
                                <w:color w:val="595959" w:themeColor="text1" w:themeTint="A6"/>
                                <w:sz w:val="32"/>
                              </w:rPr>
                              <w:t xml:space="preserve"> de 2023.</w:t>
                            </w:r>
                          </w:p>
                        </w:txbxContent>
                      </wps:txbx>
                      <wps:bodyPr wrap="square" rtlCol="0">
                        <a:spAutoFit/>
                      </wps:bodyPr>
                    </wps:wsp>
                  </a:graphicData>
                </a:graphic>
                <wp14:sizeRelH relativeFrom="margin">
                  <wp14:pctWidth>0</wp14:pctWidth>
                </wp14:sizeRelH>
              </wp:anchor>
            </w:drawing>
          </mc:Choice>
          <mc:Fallback>
            <w:pict>
              <v:shape w14:anchorId="382E1603" id="CuadroTexto 7" o:spid="_x0000_s1027" type="#_x0000_t202" style="position:absolute;left:0;text-align:left;margin-left:150.95pt;margin-top:576.1pt;width:338.05pt;height:19.35pt;z-index:251745280;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" filled="f" stroked="f">
                <v:textbox style="mso-fit-shape-to-text:t">
                  <w:txbxContent>
                    <w:p w14:paraId="3C736145" w14:textId="77777777" w:rsidR="005700FB" w:rsidRPr="0046437F" w:rsidRDefault="005700FB" w:rsidP="005F4E6F">
                      <w:pPr>
                        <w:pStyle w:val="NormalWeb"/>
                        <w:spacing w:before="0" w:beforeAutospacing="0" w:after="0" w:afterAutospacing="0" w:line="276" w:lineRule="auto"/>
                        <w:jc w:val="right"/>
                        <w:rPr>
                          <w:rFonts w:asciiTheme="minorHAnsi" w:eastAsia="Arial" w:hAnsiTheme="minorHAnsi" w:cstheme="minorHAnsi"/>
                          <w:b/>
                          <w:bCs/>
                          <w:color w:val="595959" w:themeColor="text1" w:themeTint="A6"/>
                          <w:sz w:val="32"/>
                        </w:rPr>
                      </w:pPr>
                      <w:r w:rsidRPr="0046437F">
                        <w:rPr>
                          <w:rFonts w:asciiTheme="minorHAnsi" w:eastAsia="Arial" w:hAnsiTheme="minorHAnsi" w:cstheme="minorHAnsi"/>
                          <w:b/>
                          <w:bCs/>
                          <w:color w:val="595959" w:themeColor="text1" w:themeTint="A6"/>
                          <w:sz w:val="32"/>
                        </w:rPr>
                        <w:t xml:space="preserve">Secretaría de Administración y Finanzas, </w:t>
                      </w:r>
                    </w:p>
                    <w:p w14:paraId="4480E18B" w14:textId="21C5CDC2" w:rsidR="005700FB" w:rsidRPr="0046437F" w:rsidRDefault="005700FB" w:rsidP="005F4E6F">
                      <w:pPr>
                        <w:pStyle w:val="NormalWeb"/>
                        <w:spacing w:before="0" w:beforeAutospacing="0" w:after="0" w:afterAutospacing="0" w:line="276" w:lineRule="auto"/>
                        <w:jc w:val="right"/>
                        <w:rPr>
                          <w:rFonts w:asciiTheme="minorHAnsi" w:eastAsia="Arial" w:hAnsiTheme="minorHAnsi" w:cstheme="minorHAnsi"/>
                          <w:b/>
                          <w:bCs/>
                          <w:color w:val="595959" w:themeColor="text1" w:themeTint="A6"/>
                          <w:sz w:val="32"/>
                        </w:rPr>
                      </w:pPr>
                      <w:r w:rsidRPr="0046437F">
                        <w:rPr>
                          <w:rFonts w:asciiTheme="minorHAnsi" w:eastAsia="Arial" w:hAnsiTheme="minorHAnsi" w:cstheme="minorHAnsi"/>
                          <w:b/>
                          <w:bCs/>
                          <w:color w:val="595959" w:themeColor="text1" w:themeTint="A6"/>
                          <w:sz w:val="32"/>
                        </w:rPr>
                        <w:t>Gobierno del Estado de Sinaloa.</w:t>
                      </w:r>
                    </w:p>
                    <w:p w14:paraId="1F597740" w14:textId="4683C031" w:rsidR="005700FB" w:rsidRPr="0046437F" w:rsidRDefault="005700FB" w:rsidP="005F4E6F">
                      <w:pPr>
                        <w:pStyle w:val="NormalWeb"/>
                        <w:spacing w:before="0" w:beforeAutospacing="0" w:after="0" w:afterAutospacing="0" w:line="276" w:lineRule="auto"/>
                        <w:jc w:val="right"/>
                        <w:rPr>
                          <w:rFonts w:asciiTheme="minorHAnsi" w:eastAsia="Arial" w:hAnsiTheme="minorHAnsi" w:cstheme="minorHAnsi"/>
                          <w:b/>
                          <w:bCs/>
                          <w:color w:val="595959" w:themeColor="text1" w:themeTint="A6"/>
                          <w:sz w:val="32"/>
                        </w:rPr>
                      </w:pPr>
                      <w:r>
                        <w:rPr>
                          <w:rFonts w:asciiTheme="minorHAnsi" w:eastAsia="Arial" w:hAnsiTheme="minorHAnsi" w:cstheme="minorHAnsi"/>
                          <w:b/>
                          <w:bCs/>
                          <w:color w:val="595959" w:themeColor="text1" w:themeTint="A6"/>
                          <w:sz w:val="32"/>
                        </w:rPr>
                        <w:t>Mayo</w:t>
                      </w:r>
                      <w:r w:rsidRPr="0046437F">
                        <w:rPr>
                          <w:rFonts w:asciiTheme="minorHAnsi" w:eastAsia="Arial" w:hAnsiTheme="minorHAnsi" w:cstheme="minorHAnsi"/>
                          <w:b/>
                          <w:bCs/>
                          <w:color w:val="595959" w:themeColor="text1" w:themeTint="A6"/>
                          <w:sz w:val="32"/>
                        </w:rPr>
                        <w:t xml:space="preserve"> de 2023.</w:t>
                      </w:r>
                    </w:p>
                  </w:txbxContent>
                </v:textbox>
                <w10:wrap anchorx="margin"/>
              </v:shape>
            </w:pict>
          </mc:Fallback>
        </mc:AlternateContent>
      </w:r>
      <w:r w:rsidR="00C41081" w:rsidRPr="00681FF4">
        <w:rPr>
          <w:rFonts w:ascii="Montserrat" w:eastAsiaTheme="majorEastAsia" w:hAnsi="Montserrat" w:cstheme="majorBidi"/>
          <w:b/>
          <w:bCs/>
          <w:smallCaps/>
          <w:color w:val="651D32"/>
          <w:sz w:val="32"/>
          <w:szCs w:val="32"/>
          <w:lang w:eastAsia="es-MX"/>
        </w:rPr>
        <w:br w:type="page"/>
      </w:r>
    </w:p>
    <w:p w14:paraId="3C769EAC" w14:textId="77777777" w:rsidR="00AF6EF9" w:rsidRPr="0014229D" w:rsidRDefault="00AF6EF9" w:rsidP="00AF6EF9">
      <w:pPr>
        <w:pStyle w:val="TtuloTDC"/>
        <w:spacing w:before="0"/>
        <w:jc w:val="center"/>
        <w:rPr>
          <w:rFonts w:ascii="Arial" w:hAnsi="Arial" w:cs="Arial"/>
          <w:szCs w:val="32"/>
        </w:rPr>
      </w:pPr>
      <w:r w:rsidRPr="0014229D">
        <w:rPr>
          <w:rFonts w:ascii="Arial" w:hAnsi="Arial" w:cs="Arial"/>
          <w:szCs w:val="32"/>
        </w:rPr>
        <w:lastRenderedPageBreak/>
        <w:t>Contenido</w:t>
      </w:r>
    </w:p>
    <w:p w14:paraId="1297694F" w14:textId="6EF3F951" w:rsidR="008D55F2" w:rsidRDefault="006A6C99">
      <w:pPr>
        <w:pStyle w:val="TDC1"/>
        <w:tabs>
          <w:tab w:val="left" w:pos="400"/>
          <w:tab w:val="right" w:leader="dot" w:pos="8828"/>
        </w:tabs>
        <w:rPr>
          <w:rFonts w:eastAsiaTheme="minorEastAsia" w:cstheme="minorBidi"/>
          <w:b w:val="0"/>
          <w:bCs w:val="0"/>
          <w:caps w:val="0"/>
          <w:noProof/>
          <w:sz w:val="22"/>
          <w:szCs w:val="22"/>
          <w:lang w:eastAsia="es-MX"/>
        </w:rPr>
      </w:pPr>
      <w:r w:rsidRPr="00017D7C">
        <w:rPr>
          <w:rFonts w:ascii="Arial" w:hAnsi="Arial" w:cs="Arial"/>
          <w:lang w:eastAsia="es-MX"/>
        </w:rPr>
        <w:fldChar w:fldCharType="begin"/>
      </w:r>
      <w:r w:rsidRPr="00017D7C">
        <w:rPr>
          <w:rFonts w:ascii="Arial" w:hAnsi="Arial" w:cs="Arial"/>
          <w:lang w:eastAsia="es-MX"/>
        </w:rPr>
        <w:instrText xml:space="preserve"> TOC \o "1-2" \h \z \u </w:instrText>
      </w:r>
      <w:r w:rsidRPr="00017D7C">
        <w:rPr>
          <w:rFonts w:ascii="Arial" w:hAnsi="Arial" w:cs="Arial"/>
          <w:lang w:eastAsia="es-MX"/>
        </w:rPr>
        <w:fldChar w:fldCharType="separate"/>
      </w:r>
      <w:hyperlink r:id="rId9" w:anchor="_Toc136432166" w:history="1">
        <w:r w:rsidR="008D55F2" w:rsidRPr="00777B15">
          <w:rPr>
            <w:rStyle w:val="Hipervnculo"/>
            <w:rFonts w:cs="Times New Roman"/>
            <w:noProof/>
          </w:rPr>
          <w:t>I.</w:t>
        </w:r>
        <w:r w:rsidR="008D55F2">
          <w:rPr>
            <w:rFonts w:eastAsiaTheme="minorEastAsia" w:cstheme="minorBidi"/>
            <w:b w:val="0"/>
            <w:bCs w:val="0"/>
            <w:caps w:val="0"/>
            <w:noProof/>
            <w:sz w:val="22"/>
            <w:szCs w:val="22"/>
            <w:lang w:eastAsia="es-MX"/>
          </w:rPr>
          <w:tab/>
        </w:r>
        <w:r w:rsidR="008D55F2" w:rsidRPr="00777B15">
          <w:rPr>
            <w:rStyle w:val="Hipervnculo"/>
            <w:rFonts w:cs="Times New Roman"/>
            <w:noProof/>
          </w:rPr>
          <w:t>Glosario</w:t>
        </w:r>
        <w:r w:rsidR="008D55F2">
          <w:rPr>
            <w:noProof/>
            <w:webHidden/>
          </w:rPr>
          <w:tab/>
        </w:r>
        <w:r w:rsidR="008D55F2">
          <w:rPr>
            <w:noProof/>
            <w:webHidden/>
          </w:rPr>
          <w:fldChar w:fldCharType="begin"/>
        </w:r>
        <w:r w:rsidR="008D55F2">
          <w:rPr>
            <w:noProof/>
            <w:webHidden/>
          </w:rPr>
          <w:instrText xml:space="preserve"> PAGEREF _Toc136432166 \h </w:instrText>
        </w:r>
        <w:r w:rsidR="008D55F2">
          <w:rPr>
            <w:noProof/>
            <w:webHidden/>
          </w:rPr>
        </w:r>
        <w:r w:rsidR="008D55F2">
          <w:rPr>
            <w:noProof/>
            <w:webHidden/>
          </w:rPr>
          <w:fldChar w:fldCharType="separate"/>
        </w:r>
        <w:r w:rsidR="00B57FA9">
          <w:rPr>
            <w:noProof/>
            <w:webHidden/>
          </w:rPr>
          <w:t>2</w:t>
        </w:r>
        <w:r w:rsidR="008D55F2">
          <w:rPr>
            <w:noProof/>
            <w:webHidden/>
          </w:rPr>
          <w:fldChar w:fldCharType="end"/>
        </w:r>
      </w:hyperlink>
    </w:p>
    <w:p w14:paraId="55AFC80D" w14:textId="52C126B0" w:rsidR="008D55F2" w:rsidRDefault="00A877AD">
      <w:pPr>
        <w:pStyle w:val="TDC1"/>
        <w:tabs>
          <w:tab w:val="left" w:pos="400"/>
          <w:tab w:val="right" w:leader="dot" w:pos="8828"/>
        </w:tabs>
        <w:rPr>
          <w:rFonts w:eastAsiaTheme="minorEastAsia" w:cstheme="minorBidi"/>
          <w:b w:val="0"/>
          <w:bCs w:val="0"/>
          <w:caps w:val="0"/>
          <w:noProof/>
          <w:sz w:val="22"/>
          <w:szCs w:val="22"/>
          <w:lang w:eastAsia="es-MX"/>
        </w:rPr>
      </w:pPr>
      <w:hyperlink r:id="rId10" w:anchor="_Toc136432167" w:history="1">
        <w:r w:rsidR="008D55F2" w:rsidRPr="00777B15">
          <w:rPr>
            <w:rStyle w:val="Hipervnculo"/>
            <w:rFonts w:cs="Times New Roman"/>
            <w:noProof/>
          </w:rPr>
          <w:t>II.</w:t>
        </w:r>
        <w:r w:rsidR="008D55F2">
          <w:rPr>
            <w:rFonts w:eastAsiaTheme="minorEastAsia" w:cstheme="minorBidi"/>
            <w:b w:val="0"/>
            <w:bCs w:val="0"/>
            <w:caps w:val="0"/>
            <w:noProof/>
            <w:sz w:val="22"/>
            <w:szCs w:val="22"/>
            <w:lang w:eastAsia="es-MX"/>
          </w:rPr>
          <w:tab/>
        </w:r>
        <w:r w:rsidR="008D55F2" w:rsidRPr="00777B15">
          <w:rPr>
            <w:rStyle w:val="Hipervnculo"/>
            <w:rFonts w:cs="Times New Roman"/>
            <w:noProof/>
          </w:rPr>
          <w:t>Antecedentes</w:t>
        </w:r>
        <w:r w:rsidR="008D55F2">
          <w:rPr>
            <w:noProof/>
            <w:webHidden/>
          </w:rPr>
          <w:tab/>
        </w:r>
        <w:r w:rsidR="008D55F2">
          <w:rPr>
            <w:noProof/>
            <w:webHidden/>
          </w:rPr>
          <w:fldChar w:fldCharType="begin"/>
        </w:r>
        <w:r w:rsidR="008D55F2">
          <w:rPr>
            <w:noProof/>
            <w:webHidden/>
          </w:rPr>
          <w:instrText xml:space="preserve"> PAGEREF _Toc136432167 \h </w:instrText>
        </w:r>
        <w:r w:rsidR="008D55F2">
          <w:rPr>
            <w:noProof/>
            <w:webHidden/>
          </w:rPr>
        </w:r>
        <w:r w:rsidR="008D55F2">
          <w:rPr>
            <w:noProof/>
            <w:webHidden/>
          </w:rPr>
          <w:fldChar w:fldCharType="separate"/>
        </w:r>
        <w:r w:rsidR="00B57FA9">
          <w:rPr>
            <w:noProof/>
            <w:webHidden/>
          </w:rPr>
          <w:t>9</w:t>
        </w:r>
        <w:r w:rsidR="008D55F2">
          <w:rPr>
            <w:noProof/>
            <w:webHidden/>
          </w:rPr>
          <w:fldChar w:fldCharType="end"/>
        </w:r>
      </w:hyperlink>
    </w:p>
    <w:p w14:paraId="539A7815" w14:textId="3883C43B" w:rsidR="008D55F2" w:rsidRDefault="00A877AD">
      <w:pPr>
        <w:pStyle w:val="TDC1"/>
        <w:tabs>
          <w:tab w:val="left" w:pos="600"/>
          <w:tab w:val="right" w:leader="dot" w:pos="8828"/>
        </w:tabs>
        <w:rPr>
          <w:rFonts w:eastAsiaTheme="minorEastAsia" w:cstheme="minorBidi"/>
          <w:b w:val="0"/>
          <w:bCs w:val="0"/>
          <w:caps w:val="0"/>
          <w:noProof/>
          <w:sz w:val="22"/>
          <w:szCs w:val="22"/>
          <w:lang w:eastAsia="es-MX"/>
        </w:rPr>
      </w:pPr>
      <w:hyperlink r:id="rId11" w:anchor="_Toc136432168" w:history="1">
        <w:r w:rsidR="008D55F2" w:rsidRPr="00777B15">
          <w:rPr>
            <w:rStyle w:val="Hipervnculo"/>
            <w:rFonts w:cs="Times New Roman"/>
            <w:noProof/>
          </w:rPr>
          <w:t>III.</w:t>
        </w:r>
        <w:r w:rsidR="008D55F2">
          <w:rPr>
            <w:rFonts w:eastAsiaTheme="minorEastAsia" w:cstheme="minorBidi"/>
            <w:b w:val="0"/>
            <w:bCs w:val="0"/>
            <w:caps w:val="0"/>
            <w:noProof/>
            <w:sz w:val="22"/>
            <w:szCs w:val="22"/>
            <w:lang w:eastAsia="es-MX"/>
          </w:rPr>
          <w:tab/>
        </w:r>
        <w:r w:rsidR="008D55F2" w:rsidRPr="00777B15">
          <w:rPr>
            <w:rStyle w:val="Hipervnculo"/>
            <w:rFonts w:cs="Times New Roman"/>
            <w:noProof/>
          </w:rPr>
          <w:t>Objetivos de la Evaluación</w:t>
        </w:r>
        <w:r w:rsidR="008D55F2">
          <w:rPr>
            <w:noProof/>
            <w:webHidden/>
          </w:rPr>
          <w:tab/>
        </w:r>
        <w:r w:rsidR="008D55F2">
          <w:rPr>
            <w:noProof/>
            <w:webHidden/>
          </w:rPr>
          <w:fldChar w:fldCharType="begin"/>
        </w:r>
        <w:r w:rsidR="008D55F2">
          <w:rPr>
            <w:noProof/>
            <w:webHidden/>
          </w:rPr>
          <w:instrText xml:space="preserve"> PAGEREF _Toc136432168 \h </w:instrText>
        </w:r>
        <w:r w:rsidR="008D55F2">
          <w:rPr>
            <w:noProof/>
            <w:webHidden/>
          </w:rPr>
        </w:r>
        <w:r w:rsidR="008D55F2">
          <w:rPr>
            <w:noProof/>
            <w:webHidden/>
          </w:rPr>
          <w:fldChar w:fldCharType="separate"/>
        </w:r>
        <w:r w:rsidR="00B57FA9">
          <w:rPr>
            <w:noProof/>
            <w:webHidden/>
          </w:rPr>
          <w:t>10</w:t>
        </w:r>
        <w:r w:rsidR="008D55F2">
          <w:rPr>
            <w:noProof/>
            <w:webHidden/>
          </w:rPr>
          <w:fldChar w:fldCharType="end"/>
        </w:r>
      </w:hyperlink>
    </w:p>
    <w:p w14:paraId="67FDA3E7" w14:textId="0DD1DB52" w:rsidR="008D55F2" w:rsidRDefault="00A877AD">
      <w:pPr>
        <w:pStyle w:val="TDC2"/>
        <w:tabs>
          <w:tab w:val="left" w:pos="600"/>
          <w:tab w:val="right" w:leader="dot" w:pos="8828"/>
        </w:tabs>
        <w:rPr>
          <w:rFonts w:eastAsiaTheme="minorEastAsia" w:cstheme="minorBidi"/>
          <w:smallCaps w:val="0"/>
          <w:noProof/>
          <w:sz w:val="22"/>
          <w:szCs w:val="22"/>
          <w:lang w:eastAsia="es-MX"/>
        </w:rPr>
      </w:pPr>
      <w:hyperlink w:anchor="_Toc136432169" w:history="1">
        <w:r w:rsidR="008D55F2" w:rsidRPr="00777B15">
          <w:rPr>
            <w:rStyle w:val="Hipervnculo"/>
            <w:noProof/>
          </w:rPr>
          <w:t>A)</w:t>
        </w:r>
        <w:r w:rsidR="008D55F2">
          <w:rPr>
            <w:rFonts w:eastAsiaTheme="minorEastAsia" w:cstheme="minorBidi"/>
            <w:smallCaps w:val="0"/>
            <w:noProof/>
            <w:sz w:val="22"/>
            <w:szCs w:val="22"/>
            <w:lang w:eastAsia="es-MX"/>
          </w:rPr>
          <w:tab/>
        </w:r>
        <w:r w:rsidR="008D55F2" w:rsidRPr="00777B15">
          <w:rPr>
            <w:rStyle w:val="Hipervnculo"/>
            <w:noProof/>
          </w:rPr>
          <w:t>Objetivo General</w:t>
        </w:r>
        <w:r w:rsidR="008D55F2">
          <w:rPr>
            <w:noProof/>
            <w:webHidden/>
          </w:rPr>
          <w:tab/>
        </w:r>
        <w:r w:rsidR="008D55F2">
          <w:rPr>
            <w:noProof/>
            <w:webHidden/>
          </w:rPr>
          <w:fldChar w:fldCharType="begin"/>
        </w:r>
        <w:r w:rsidR="008D55F2">
          <w:rPr>
            <w:noProof/>
            <w:webHidden/>
          </w:rPr>
          <w:instrText xml:space="preserve"> PAGEREF _Toc136432169 \h </w:instrText>
        </w:r>
        <w:r w:rsidR="008D55F2">
          <w:rPr>
            <w:noProof/>
            <w:webHidden/>
          </w:rPr>
        </w:r>
        <w:r w:rsidR="008D55F2">
          <w:rPr>
            <w:noProof/>
            <w:webHidden/>
          </w:rPr>
          <w:fldChar w:fldCharType="separate"/>
        </w:r>
        <w:r w:rsidR="00B57FA9">
          <w:rPr>
            <w:noProof/>
            <w:webHidden/>
          </w:rPr>
          <w:t>10</w:t>
        </w:r>
        <w:r w:rsidR="008D55F2">
          <w:rPr>
            <w:noProof/>
            <w:webHidden/>
          </w:rPr>
          <w:fldChar w:fldCharType="end"/>
        </w:r>
      </w:hyperlink>
    </w:p>
    <w:p w14:paraId="0885D2CD" w14:textId="5640FD78" w:rsidR="008D55F2" w:rsidRDefault="00A877AD">
      <w:pPr>
        <w:pStyle w:val="TDC2"/>
        <w:tabs>
          <w:tab w:val="left" w:pos="600"/>
          <w:tab w:val="right" w:leader="dot" w:pos="8828"/>
        </w:tabs>
        <w:rPr>
          <w:rFonts w:eastAsiaTheme="minorEastAsia" w:cstheme="minorBidi"/>
          <w:smallCaps w:val="0"/>
          <w:noProof/>
          <w:sz w:val="22"/>
          <w:szCs w:val="22"/>
          <w:lang w:eastAsia="es-MX"/>
        </w:rPr>
      </w:pPr>
      <w:hyperlink w:anchor="_Toc136432170" w:history="1">
        <w:r w:rsidR="008D55F2" w:rsidRPr="00777B15">
          <w:rPr>
            <w:rStyle w:val="Hipervnculo"/>
            <w:noProof/>
          </w:rPr>
          <w:t>B)</w:t>
        </w:r>
        <w:r w:rsidR="008D55F2">
          <w:rPr>
            <w:rFonts w:eastAsiaTheme="minorEastAsia" w:cstheme="minorBidi"/>
            <w:smallCaps w:val="0"/>
            <w:noProof/>
            <w:sz w:val="22"/>
            <w:szCs w:val="22"/>
            <w:lang w:eastAsia="es-MX"/>
          </w:rPr>
          <w:tab/>
        </w:r>
        <w:r w:rsidR="008D55F2" w:rsidRPr="00777B15">
          <w:rPr>
            <w:rStyle w:val="Hipervnculo"/>
            <w:noProof/>
          </w:rPr>
          <w:t>Objetivo Específicos</w:t>
        </w:r>
        <w:r w:rsidR="008D55F2">
          <w:rPr>
            <w:noProof/>
            <w:webHidden/>
          </w:rPr>
          <w:tab/>
        </w:r>
        <w:r w:rsidR="008D55F2">
          <w:rPr>
            <w:noProof/>
            <w:webHidden/>
          </w:rPr>
          <w:fldChar w:fldCharType="begin"/>
        </w:r>
        <w:r w:rsidR="008D55F2">
          <w:rPr>
            <w:noProof/>
            <w:webHidden/>
          </w:rPr>
          <w:instrText xml:space="preserve"> PAGEREF _Toc136432170 \h </w:instrText>
        </w:r>
        <w:r w:rsidR="008D55F2">
          <w:rPr>
            <w:noProof/>
            <w:webHidden/>
          </w:rPr>
        </w:r>
        <w:r w:rsidR="008D55F2">
          <w:rPr>
            <w:noProof/>
            <w:webHidden/>
          </w:rPr>
          <w:fldChar w:fldCharType="separate"/>
        </w:r>
        <w:r w:rsidR="00B57FA9">
          <w:rPr>
            <w:noProof/>
            <w:webHidden/>
          </w:rPr>
          <w:t>10</w:t>
        </w:r>
        <w:r w:rsidR="008D55F2">
          <w:rPr>
            <w:noProof/>
            <w:webHidden/>
          </w:rPr>
          <w:fldChar w:fldCharType="end"/>
        </w:r>
      </w:hyperlink>
    </w:p>
    <w:p w14:paraId="10F4BBF2" w14:textId="011A4A5A" w:rsidR="008D55F2" w:rsidRDefault="00A877AD">
      <w:pPr>
        <w:pStyle w:val="TDC1"/>
        <w:tabs>
          <w:tab w:val="left" w:pos="600"/>
          <w:tab w:val="right" w:leader="dot" w:pos="8828"/>
        </w:tabs>
        <w:rPr>
          <w:rFonts w:eastAsiaTheme="minorEastAsia" w:cstheme="minorBidi"/>
          <w:b w:val="0"/>
          <w:bCs w:val="0"/>
          <w:caps w:val="0"/>
          <w:noProof/>
          <w:sz w:val="22"/>
          <w:szCs w:val="22"/>
          <w:lang w:eastAsia="es-MX"/>
        </w:rPr>
      </w:pPr>
      <w:hyperlink r:id="rId12" w:anchor="_Toc136432171" w:history="1">
        <w:r w:rsidR="008D55F2" w:rsidRPr="00777B15">
          <w:rPr>
            <w:rStyle w:val="Hipervnculo"/>
            <w:rFonts w:cs="Times New Roman"/>
            <w:noProof/>
          </w:rPr>
          <w:t>IV.</w:t>
        </w:r>
        <w:r w:rsidR="008D55F2">
          <w:rPr>
            <w:rFonts w:eastAsiaTheme="minorEastAsia" w:cstheme="minorBidi"/>
            <w:b w:val="0"/>
            <w:bCs w:val="0"/>
            <w:caps w:val="0"/>
            <w:noProof/>
            <w:sz w:val="22"/>
            <w:szCs w:val="22"/>
            <w:lang w:eastAsia="es-MX"/>
          </w:rPr>
          <w:tab/>
        </w:r>
        <w:r w:rsidR="008D55F2" w:rsidRPr="00777B15">
          <w:rPr>
            <w:rStyle w:val="Hipervnculo"/>
            <w:rFonts w:cs="Times New Roman"/>
            <w:noProof/>
          </w:rPr>
          <w:t>Esquema de la Evaluación de Desempeño</w:t>
        </w:r>
        <w:r w:rsidR="008D55F2">
          <w:rPr>
            <w:noProof/>
            <w:webHidden/>
          </w:rPr>
          <w:tab/>
        </w:r>
        <w:r w:rsidR="008D55F2">
          <w:rPr>
            <w:noProof/>
            <w:webHidden/>
          </w:rPr>
          <w:fldChar w:fldCharType="begin"/>
        </w:r>
        <w:r w:rsidR="008D55F2">
          <w:rPr>
            <w:noProof/>
            <w:webHidden/>
          </w:rPr>
          <w:instrText xml:space="preserve"> PAGEREF _Toc136432171 \h </w:instrText>
        </w:r>
        <w:r w:rsidR="008D55F2">
          <w:rPr>
            <w:noProof/>
            <w:webHidden/>
          </w:rPr>
        </w:r>
        <w:r w:rsidR="008D55F2">
          <w:rPr>
            <w:noProof/>
            <w:webHidden/>
          </w:rPr>
          <w:fldChar w:fldCharType="separate"/>
        </w:r>
        <w:r w:rsidR="00B57FA9">
          <w:rPr>
            <w:noProof/>
            <w:webHidden/>
          </w:rPr>
          <w:t>10</w:t>
        </w:r>
        <w:r w:rsidR="008D55F2">
          <w:rPr>
            <w:noProof/>
            <w:webHidden/>
          </w:rPr>
          <w:fldChar w:fldCharType="end"/>
        </w:r>
      </w:hyperlink>
    </w:p>
    <w:p w14:paraId="17DAF29B" w14:textId="52EE944E" w:rsidR="008D55F2" w:rsidRDefault="00A877AD">
      <w:pPr>
        <w:pStyle w:val="TDC2"/>
        <w:tabs>
          <w:tab w:val="left" w:pos="600"/>
          <w:tab w:val="right" w:leader="dot" w:pos="8828"/>
        </w:tabs>
        <w:rPr>
          <w:rFonts w:eastAsiaTheme="minorEastAsia" w:cstheme="minorBidi"/>
          <w:smallCaps w:val="0"/>
          <w:noProof/>
          <w:sz w:val="22"/>
          <w:szCs w:val="22"/>
          <w:lang w:eastAsia="es-MX"/>
        </w:rPr>
      </w:pPr>
      <w:hyperlink w:anchor="_Toc136432172" w:history="1">
        <w:r w:rsidR="008D55F2" w:rsidRPr="00777B15">
          <w:rPr>
            <w:rStyle w:val="Hipervnculo"/>
            <w:noProof/>
          </w:rPr>
          <w:t>A)</w:t>
        </w:r>
        <w:r w:rsidR="008D55F2">
          <w:rPr>
            <w:rFonts w:eastAsiaTheme="minorEastAsia" w:cstheme="minorBidi"/>
            <w:smallCaps w:val="0"/>
            <w:noProof/>
            <w:sz w:val="22"/>
            <w:szCs w:val="22"/>
            <w:lang w:eastAsia="es-MX"/>
          </w:rPr>
          <w:tab/>
        </w:r>
        <w:r w:rsidR="008D55F2" w:rsidRPr="00777B15">
          <w:rPr>
            <w:rStyle w:val="Hipervnculo"/>
            <w:noProof/>
          </w:rPr>
          <w:t>Contenido General</w:t>
        </w:r>
        <w:r w:rsidR="008D55F2">
          <w:rPr>
            <w:noProof/>
            <w:webHidden/>
          </w:rPr>
          <w:tab/>
        </w:r>
        <w:r w:rsidR="008D55F2">
          <w:rPr>
            <w:noProof/>
            <w:webHidden/>
          </w:rPr>
          <w:fldChar w:fldCharType="begin"/>
        </w:r>
        <w:r w:rsidR="008D55F2">
          <w:rPr>
            <w:noProof/>
            <w:webHidden/>
          </w:rPr>
          <w:instrText xml:space="preserve"> PAGEREF _Toc136432172 \h </w:instrText>
        </w:r>
        <w:r w:rsidR="008D55F2">
          <w:rPr>
            <w:noProof/>
            <w:webHidden/>
          </w:rPr>
        </w:r>
        <w:r w:rsidR="008D55F2">
          <w:rPr>
            <w:noProof/>
            <w:webHidden/>
          </w:rPr>
          <w:fldChar w:fldCharType="separate"/>
        </w:r>
        <w:r w:rsidR="00B57FA9">
          <w:rPr>
            <w:noProof/>
            <w:webHidden/>
          </w:rPr>
          <w:t>10</w:t>
        </w:r>
        <w:r w:rsidR="008D55F2">
          <w:rPr>
            <w:noProof/>
            <w:webHidden/>
          </w:rPr>
          <w:fldChar w:fldCharType="end"/>
        </w:r>
      </w:hyperlink>
    </w:p>
    <w:p w14:paraId="4599E6EB" w14:textId="430D31A9" w:rsidR="008D55F2" w:rsidRDefault="00A877AD">
      <w:pPr>
        <w:pStyle w:val="TDC2"/>
        <w:tabs>
          <w:tab w:val="left" w:pos="600"/>
          <w:tab w:val="right" w:leader="dot" w:pos="8828"/>
        </w:tabs>
        <w:rPr>
          <w:rFonts w:eastAsiaTheme="minorEastAsia" w:cstheme="minorBidi"/>
          <w:smallCaps w:val="0"/>
          <w:noProof/>
          <w:sz w:val="22"/>
          <w:szCs w:val="22"/>
          <w:lang w:eastAsia="es-MX"/>
        </w:rPr>
      </w:pPr>
      <w:hyperlink w:anchor="_Toc136432173" w:history="1">
        <w:r w:rsidR="008D55F2" w:rsidRPr="00777B15">
          <w:rPr>
            <w:rStyle w:val="Hipervnculo"/>
            <w:noProof/>
          </w:rPr>
          <w:t>B)</w:t>
        </w:r>
        <w:r w:rsidR="008D55F2">
          <w:rPr>
            <w:rFonts w:eastAsiaTheme="minorEastAsia" w:cstheme="minorBidi"/>
            <w:smallCaps w:val="0"/>
            <w:noProof/>
            <w:sz w:val="22"/>
            <w:szCs w:val="22"/>
            <w:lang w:eastAsia="es-MX"/>
          </w:rPr>
          <w:tab/>
        </w:r>
        <w:r w:rsidR="008D55F2" w:rsidRPr="00777B15">
          <w:rPr>
            <w:rStyle w:val="Hipervnculo"/>
            <w:noProof/>
          </w:rPr>
          <w:t>Contenido Específico</w:t>
        </w:r>
        <w:r w:rsidR="008D55F2">
          <w:rPr>
            <w:noProof/>
            <w:webHidden/>
          </w:rPr>
          <w:tab/>
        </w:r>
        <w:r w:rsidR="008D55F2">
          <w:rPr>
            <w:noProof/>
            <w:webHidden/>
          </w:rPr>
          <w:fldChar w:fldCharType="begin"/>
        </w:r>
        <w:r w:rsidR="008D55F2">
          <w:rPr>
            <w:noProof/>
            <w:webHidden/>
          </w:rPr>
          <w:instrText xml:space="preserve"> PAGEREF _Toc136432173 \h </w:instrText>
        </w:r>
        <w:r w:rsidR="008D55F2">
          <w:rPr>
            <w:noProof/>
            <w:webHidden/>
          </w:rPr>
        </w:r>
        <w:r w:rsidR="008D55F2">
          <w:rPr>
            <w:noProof/>
            <w:webHidden/>
          </w:rPr>
          <w:fldChar w:fldCharType="separate"/>
        </w:r>
        <w:r w:rsidR="00B57FA9">
          <w:rPr>
            <w:noProof/>
            <w:webHidden/>
          </w:rPr>
          <w:t>12</w:t>
        </w:r>
        <w:r w:rsidR="008D55F2">
          <w:rPr>
            <w:noProof/>
            <w:webHidden/>
          </w:rPr>
          <w:fldChar w:fldCharType="end"/>
        </w:r>
      </w:hyperlink>
    </w:p>
    <w:p w14:paraId="3C3CB191" w14:textId="1230B83C" w:rsidR="008D55F2" w:rsidRDefault="00A877AD">
      <w:pPr>
        <w:pStyle w:val="TDC2"/>
        <w:tabs>
          <w:tab w:val="left" w:pos="600"/>
          <w:tab w:val="right" w:leader="dot" w:pos="8828"/>
        </w:tabs>
        <w:rPr>
          <w:rFonts w:eastAsiaTheme="minorEastAsia" w:cstheme="minorBidi"/>
          <w:smallCaps w:val="0"/>
          <w:noProof/>
          <w:sz w:val="22"/>
          <w:szCs w:val="22"/>
          <w:lang w:eastAsia="es-MX"/>
        </w:rPr>
      </w:pPr>
      <w:hyperlink w:anchor="_Toc136432174" w:history="1">
        <w:r w:rsidR="008D55F2" w:rsidRPr="00777B15">
          <w:rPr>
            <w:rStyle w:val="Hipervnculo"/>
            <w:noProof/>
          </w:rPr>
          <w:t>C)</w:t>
        </w:r>
        <w:r w:rsidR="008D55F2">
          <w:rPr>
            <w:rFonts w:eastAsiaTheme="minorEastAsia" w:cstheme="minorBidi"/>
            <w:smallCaps w:val="0"/>
            <w:noProof/>
            <w:sz w:val="22"/>
            <w:szCs w:val="22"/>
            <w:lang w:eastAsia="es-MX"/>
          </w:rPr>
          <w:tab/>
        </w:r>
        <w:r w:rsidR="008D55F2" w:rsidRPr="00777B15">
          <w:rPr>
            <w:rStyle w:val="Hipervnculo"/>
            <w:noProof/>
          </w:rPr>
          <w:t>Desarrollo</w:t>
        </w:r>
        <w:r w:rsidR="008D55F2">
          <w:rPr>
            <w:noProof/>
            <w:webHidden/>
          </w:rPr>
          <w:tab/>
        </w:r>
        <w:r w:rsidR="008D55F2">
          <w:rPr>
            <w:noProof/>
            <w:webHidden/>
          </w:rPr>
          <w:fldChar w:fldCharType="begin"/>
        </w:r>
        <w:r w:rsidR="008D55F2">
          <w:rPr>
            <w:noProof/>
            <w:webHidden/>
          </w:rPr>
          <w:instrText xml:space="preserve"> PAGEREF _Toc136432174 \h </w:instrText>
        </w:r>
        <w:r w:rsidR="008D55F2">
          <w:rPr>
            <w:noProof/>
            <w:webHidden/>
          </w:rPr>
        </w:r>
        <w:r w:rsidR="008D55F2">
          <w:rPr>
            <w:noProof/>
            <w:webHidden/>
          </w:rPr>
          <w:fldChar w:fldCharType="separate"/>
        </w:r>
        <w:r w:rsidR="00B57FA9">
          <w:rPr>
            <w:noProof/>
            <w:webHidden/>
          </w:rPr>
          <w:t>18</w:t>
        </w:r>
        <w:r w:rsidR="008D55F2">
          <w:rPr>
            <w:noProof/>
            <w:webHidden/>
          </w:rPr>
          <w:fldChar w:fldCharType="end"/>
        </w:r>
      </w:hyperlink>
    </w:p>
    <w:p w14:paraId="7F74EC9A" w14:textId="31C19AD4" w:rsidR="008D55F2" w:rsidRDefault="00A877AD">
      <w:pPr>
        <w:pStyle w:val="TDC1"/>
        <w:tabs>
          <w:tab w:val="left" w:pos="400"/>
          <w:tab w:val="right" w:leader="dot" w:pos="8828"/>
        </w:tabs>
        <w:rPr>
          <w:rFonts w:eastAsiaTheme="minorEastAsia" w:cstheme="minorBidi"/>
          <w:b w:val="0"/>
          <w:bCs w:val="0"/>
          <w:caps w:val="0"/>
          <w:noProof/>
          <w:sz w:val="22"/>
          <w:szCs w:val="22"/>
          <w:lang w:eastAsia="es-MX"/>
        </w:rPr>
      </w:pPr>
      <w:hyperlink r:id="rId13" w:anchor="_Toc136432175" w:history="1">
        <w:r w:rsidR="008D55F2" w:rsidRPr="00777B15">
          <w:rPr>
            <w:rStyle w:val="Hipervnculo"/>
            <w:rFonts w:cs="Times New Roman"/>
            <w:noProof/>
          </w:rPr>
          <w:t>V.</w:t>
        </w:r>
        <w:r w:rsidR="008D55F2">
          <w:rPr>
            <w:rFonts w:eastAsiaTheme="minorEastAsia" w:cstheme="minorBidi"/>
            <w:b w:val="0"/>
            <w:bCs w:val="0"/>
            <w:caps w:val="0"/>
            <w:noProof/>
            <w:sz w:val="22"/>
            <w:szCs w:val="22"/>
            <w:lang w:eastAsia="es-MX"/>
          </w:rPr>
          <w:tab/>
        </w:r>
        <w:r w:rsidR="008D55F2" w:rsidRPr="00777B15">
          <w:rPr>
            <w:rStyle w:val="Hipervnculo"/>
            <w:rFonts w:cs="Times New Roman"/>
            <w:noProof/>
          </w:rPr>
          <w:t>Perfil de área de la instancia evaluadora</w:t>
        </w:r>
        <w:r w:rsidR="008D55F2">
          <w:rPr>
            <w:noProof/>
            <w:webHidden/>
          </w:rPr>
          <w:tab/>
        </w:r>
        <w:r w:rsidR="008D55F2">
          <w:rPr>
            <w:noProof/>
            <w:webHidden/>
          </w:rPr>
          <w:fldChar w:fldCharType="begin"/>
        </w:r>
        <w:r w:rsidR="008D55F2">
          <w:rPr>
            <w:noProof/>
            <w:webHidden/>
          </w:rPr>
          <w:instrText xml:space="preserve"> PAGEREF _Toc136432175 \h </w:instrText>
        </w:r>
        <w:r w:rsidR="008D55F2">
          <w:rPr>
            <w:noProof/>
            <w:webHidden/>
          </w:rPr>
        </w:r>
        <w:r w:rsidR="008D55F2">
          <w:rPr>
            <w:noProof/>
            <w:webHidden/>
          </w:rPr>
          <w:fldChar w:fldCharType="separate"/>
        </w:r>
        <w:r w:rsidR="00B57FA9">
          <w:rPr>
            <w:noProof/>
            <w:webHidden/>
          </w:rPr>
          <w:t>19</w:t>
        </w:r>
        <w:r w:rsidR="008D55F2">
          <w:rPr>
            <w:noProof/>
            <w:webHidden/>
          </w:rPr>
          <w:fldChar w:fldCharType="end"/>
        </w:r>
      </w:hyperlink>
    </w:p>
    <w:p w14:paraId="43A5C37C" w14:textId="7D1E0F29" w:rsidR="008D55F2" w:rsidRDefault="00A877AD">
      <w:pPr>
        <w:pStyle w:val="TDC1"/>
        <w:tabs>
          <w:tab w:val="left" w:pos="600"/>
          <w:tab w:val="right" w:leader="dot" w:pos="8828"/>
        </w:tabs>
        <w:rPr>
          <w:rFonts w:eastAsiaTheme="minorEastAsia" w:cstheme="minorBidi"/>
          <w:b w:val="0"/>
          <w:bCs w:val="0"/>
          <w:caps w:val="0"/>
          <w:noProof/>
          <w:sz w:val="22"/>
          <w:szCs w:val="22"/>
          <w:lang w:eastAsia="es-MX"/>
        </w:rPr>
      </w:pPr>
      <w:hyperlink r:id="rId14" w:anchor="_Toc136432176" w:history="1">
        <w:r w:rsidR="008D55F2" w:rsidRPr="00777B15">
          <w:rPr>
            <w:rStyle w:val="Hipervnculo"/>
            <w:rFonts w:cs="Times New Roman"/>
            <w:noProof/>
          </w:rPr>
          <w:t>VI.</w:t>
        </w:r>
        <w:r w:rsidR="008D55F2">
          <w:rPr>
            <w:rFonts w:eastAsiaTheme="minorEastAsia" w:cstheme="minorBidi"/>
            <w:b w:val="0"/>
            <w:bCs w:val="0"/>
            <w:caps w:val="0"/>
            <w:noProof/>
            <w:sz w:val="22"/>
            <w:szCs w:val="22"/>
            <w:lang w:eastAsia="es-MX"/>
          </w:rPr>
          <w:tab/>
        </w:r>
        <w:r w:rsidR="008D55F2" w:rsidRPr="00777B15">
          <w:rPr>
            <w:rStyle w:val="Hipervnculo"/>
            <w:rFonts w:cs="Times New Roman"/>
            <w:noProof/>
          </w:rPr>
          <w:t>Anexos</w:t>
        </w:r>
        <w:r w:rsidR="008D55F2">
          <w:rPr>
            <w:noProof/>
            <w:webHidden/>
          </w:rPr>
          <w:tab/>
        </w:r>
        <w:r w:rsidR="008D55F2">
          <w:rPr>
            <w:noProof/>
            <w:webHidden/>
          </w:rPr>
          <w:fldChar w:fldCharType="begin"/>
        </w:r>
        <w:r w:rsidR="008D55F2">
          <w:rPr>
            <w:noProof/>
            <w:webHidden/>
          </w:rPr>
          <w:instrText xml:space="preserve"> PAGEREF _Toc136432176 \h </w:instrText>
        </w:r>
        <w:r w:rsidR="008D55F2">
          <w:rPr>
            <w:noProof/>
            <w:webHidden/>
          </w:rPr>
        </w:r>
        <w:r w:rsidR="008D55F2">
          <w:rPr>
            <w:noProof/>
            <w:webHidden/>
          </w:rPr>
          <w:fldChar w:fldCharType="separate"/>
        </w:r>
        <w:r w:rsidR="00B57FA9">
          <w:rPr>
            <w:noProof/>
            <w:webHidden/>
          </w:rPr>
          <w:t>20</w:t>
        </w:r>
        <w:r w:rsidR="008D55F2">
          <w:rPr>
            <w:noProof/>
            <w:webHidden/>
          </w:rPr>
          <w:fldChar w:fldCharType="end"/>
        </w:r>
      </w:hyperlink>
    </w:p>
    <w:p w14:paraId="4949497B" w14:textId="684F3BE5" w:rsidR="008D55F2" w:rsidRDefault="00A877AD">
      <w:pPr>
        <w:pStyle w:val="TDC2"/>
        <w:tabs>
          <w:tab w:val="right" w:leader="dot" w:pos="8828"/>
        </w:tabs>
        <w:rPr>
          <w:rFonts w:eastAsiaTheme="minorEastAsia" w:cstheme="minorBidi"/>
          <w:smallCaps w:val="0"/>
          <w:noProof/>
          <w:sz w:val="22"/>
          <w:szCs w:val="22"/>
          <w:lang w:eastAsia="es-MX"/>
        </w:rPr>
      </w:pPr>
      <w:hyperlink w:anchor="_Toc136432177" w:history="1">
        <w:r w:rsidR="008D55F2" w:rsidRPr="00777B15">
          <w:rPr>
            <w:rStyle w:val="Hipervnculo"/>
            <w:noProof/>
            <w:lang w:val="es-ES"/>
          </w:rPr>
          <w:t>Anexo I</w:t>
        </w:r>
        <w:r w:rsidR="008D55F2">
          <w:rPr>
            <w:noProof/>
            <w:webHidden/>
          </w:rPr>
          <w:tab/>
        </w:r>
        <w:r w:rsidR="008D55F2">
          <w:rPr>
            <w:noProof/>
            <w:webHidden/>
          </w:rPr>
          <w:fldChar w:fldCharType="begin"/>
        </w:r>
        <w:r w:rsidR="008D55F2">
          <w:rPr>
            <w:noProof/>
            <w:webHidden/>
          </w:rPr>
          <w:instrText xml:space="preserve"> PAGEREF _Toc136432177 \h </w:instrText>
        </w:r>
        <w:r w:rsidR="008D55F2">
          <w:rPr>
            <w:noProof/>
            <w:webHidden/>
          </w:rPr>
        </w:r>
        <w:r w:rsidR="008D55F2">
          <w:rPr>
            <w:noProof/>
            <w:webHidden/>
          </w:rPr>
          <w:fldChar w:fldCharType="separate"/>
        </w:r>
        <w:r w:rsidR="00B57FA9">
          <w:rPr>
            <w:noProof/>
            <w:webHidden/>
          </w:rPr>
          <w:t>21</w:t>
        </w:r>
        <w:r w:rsidR="008D55F2">
          <w:rPr>
            <w:noProof/>
            <w:webHidden/>
          </w:rPr>
          <w:fldChar w:fldCharType="end"/>
        </w:r>
      </w:hyperlink>
    </w:p>
    <w:p w14:paraId="1B94E0EE" w14:textId="67CC7A41" w:rsidR="008D55F2" w:rsidRDefault="00A877AD">
      <w:pPr>
        <w:pStyle w:val="TDC2"/>
        <w:tabs>
          <w:tab w:val="right" w:leader="dot" w:pos="8828"/>
        </w:tabs>
        <w:rPr>
          <w:rFonts w:eastAsiaTheme="minorEastAsia" w:cstheme="minorBidi"/>
          <w:smallCaps w:val="0"/>
          <w:noProof/>
          <w:sz w:val="22"/>
          <w:szCs w:val="22"/>
          <w:lang w:eastAsia="es-MX"/>
        </w:rPr>
      </w:pPr>
      <w:hyperlink w:anchor="_Toc136432178" w:history="1">
        <w:r w:rsidR="008D55F2" w:rsidRPr="00777B15">
          <w:rPr>
            <w:rStyle w:val="Hipervnculo"/>
            <w:noProof/>
            <w:lang w:val="es-ES"/>
          </w:rPr>
          <w:t>Anexo II</w:t>
        </w:r>
        <w:r w:rsidR="008D55F2">
          <w:rPr>
            <w:noProof/>
            <w:webHidden/>
          </w:rPr>
          <w:tab/>
        </w:r>
        <w:r w:rsidR="008D55F2">
          <w:rPr>
            <w:noProof/>
            <w:webHidden/>
          </w:rPr>
          <w:fldChar w:fldCharType="begin"/>
        </w:r>
        <w:r w:rsidR="008D55F2">
          <w:rPr>
            <w:noProof/>
            <w:webHidden/>
          </w:rPr>
          <w:instrText xml:space="preserve"> PAGEREF _Toc136432178 \h </w:instrText>
        </w:r>
        <w:r w:rsidR="008D55F2">
          <w:rPr>
            <w:noProof/>
            <w:webHidden/>
          </w:rPr>
        </w:r>
        <w:r w:rsidR="008D55F2">
          <w:rPr>
            <w:noProof/>
            <w:webHidden/>
          </w:rPr>
          <w:fldChar w:fldCharType="separate"/>
        </w:r>
        <w:r w:rsidR="00B57FA9">
          <w:rPr>
            <w:noProof/>
            <w:webHidden/>
          </w:rPr>
          <w:t>22</w:t>
        </w:r>
        <w:r w:rsidR="008D55F2">
          <w:rPr>
            <w:noProof/>
            <w:webHidden/>
          </w:rPr>
          <w:fldChar w:fldCharType="end"/>
        </w:r>
      </w:hyperlink>
    </w:p>
    <w:p w14:paraId="3985DDDB" w14:textId="4B041A29" w:rsidR="008D55F2" w:rsidRDefault="00A877AD">
      <w:pPr>
        <w:pStyle w:val="TDC2"/>
        <w:tabs>
          <w:tab w:val="right" w:leader="dot" w:pos="8828"/>
        </w:tabs>
        <w:rPr>
          <w:rFonts w:eastAsiaTheme="minorEastAsia" w:cstheme="minorBidi"/>
          <w:smallCaps w:val="0"/>
          <w:noProof/>
          <w:sz w:val="22"/>
          <w:szCs w:val="22"/>
          <w:lang w:eastAsia="es-MX"/>
        </w:rPr>
      </w:pPr>
      <w:hyperlink w:anchor="_Toc136432179" w:history="1">
        <w:r w:rsidR="008D55F2" w:rsidRPr="00777B15">
          <w:rPr>
            <w:rStyle w:val="Hipervnculo"/>
            <w:noProof/>
            <w:lang w:val="es-ES"/>
          </w:rPr>
          <w:t>Anexo III</w:t>
        </w:r>
        <w:r w:rsidR="008D55F2">
          <w:rPr>
            <w:noProof/>
            <w:webHidden/>
          </w:rPr>
          <w:tab/>
        </w:r>
        <w:r w:rsidR="008D55F2">
          <w:rPr>
            <w:noProof/>
            <w:webHidden/>
          </w:rPr>
          <w:fldChar w:fldCharType="begin"/>
        </w:r>
        <w:r w:rsidR="008D55F2">
          <w:rPr>
            <w:noProof/>
            <w:webHidden/>
          </w:rPr>
          <w:instrText xml:space="preserve"> PAGEREF _Toc136432179 \h </w:instrText>
        </w:r>
        <w:r w:rsidR="008D55F2">
          <w:rPr>
            <w:noProof/>
            <w:webHidden/>
          </w:rPr>
        </w:r>
        <w:r w:rsidR="008D55F2">
          <w:rPr>
            <w:noProof/>
            <w:webHidden/>
          </w:rPr>
          <w:fldChar w:fldCharType="separate"/>
        </w:r>
        <w:r w:rsidR="00B57FA9">
          <w:rPr>
            <w:noProof/>
            <w:webHidden/>
          </w:rPr>
          <w:t>23</w:t>
        </w:r>
        <w:r w:rsidR="008D55F2">
          <w:rPr>
            <w:noProof/>
            <w:webHidden/>
          </w:rPr>
          <w:fldChar w:fldCharType="end"/>
        </w:r>
      </w:hyperlink>
    </w:p>
    <w:p w14:paraId="5F9CFAC4" w14:textId="1938AAED" w:rsidR="008D55F2" w:rsidRDefault="00A877AD">
      <w:pPr>
        <w:pStyle w:val="TDC2"/>
        <w:tabs>
          <w:tab w:val="right" w:leader="dot" w:pos="8828"/>
        </w:tabs>
        <w:rPr>
          <w:rFonts w:eastAsiaTheme="minorEastAsia" w:cstheme="minorBidi"/>
          <w:smallCaps w:val="0"/>
          <w:noProof/>
          <w:sz w:val="22"/>
          <w:szCs w:val="22"/>
          <w:lang w:eastAsia="es-MX"/>
        </w:rPr>
      </w:pPr>
      <w:hyperlink w:anchor="_Toc136432180" w:history="1">
        <w:r w:rsidR="008D55F2" w:rsidRPr="00777B15">
          <w:rPr>
            <w:rStyle w:val="Hipervnculo"/>
            <w:noProof/>
            <w:lang w:val="es-ES"/>
          </w:rPr>
          <w:t>Anexo IV</w:t>
        </w:r>
        <w:r w:rsidR="008D55F2">
          <w:rPr>
            <w:noProof/>
            <w:webHidden/>
          </w:rPr>
          <w:tab/>
        </w:r>
        <w:r w:rsidR="008D55F2">
          <w:rPr>
            <w:noProof/>
            <w:webHidden/>
          </w:rPr>
          <w:fldChar w:fldCharType="begin"/>
        </w:r>
        <w:r w:rsidR="008D55F2">
          <w:rPr>
            <w:noProof/>
            <w:webHidden/>
          </w:rPr>
          <w:instrText xml:space="preserve"> PAGEREF _Toc136432180 \h </w:instrText>
        </w:r>
        <w:r w:rsidR="008D55F2">
          <w:rPr>
            <w:noProof/>
            <w:webHidden/>
          </w:rPr>
        </w:r>
        <w:r w:rsidR="008D55F2">
          <w:rPr>
            <w:noProof/>
            <w:webHidden/>
          </w:rPr>
          <w:fldChar w:fldCharType="separate"/>
        </w:r>
        <w:r w:rsidR="00B57FA9">
          <w:rPr>
            <w:noProof/>
            <w:webHidden/>
          </w:rPr>
          <w:t>24</w:t>
        </w:r>
        <w:r w:rsidR="008D55F2">
          <w:rPr>
            <w:noProof/>
            <w:webHidden/>
          </w:rPr>
          <w:fldChar w:fldCharType="end"/>
        </w:r>
      </w:hyperlink>
    </w:p>
    <w:p w14:paraId="244D13BC" w14:textId="1C1E1618" w:rsidR="008D55F2" w:rsidRDefault="00A877AD">
      <w:pPr>
        <w:pStyle w:val="TDC2"/>
        <w:tabs>
          <w:tab w:val="right" w:leader="dot" w:pos="8828"/>
        </w:tabs>
        <w:rPr>
          <w:rFonts w:eastAsiaTheme="minorEastAsia" w:cstheme="minorBidi"/>
          <w:smallCaps w:val="0"/>
          <w:noProof/>
          <w:sz w:val="22"/>
          <w:szCs w:val="22"/>
          <w:lang w:eastAsia="es-MX"/>
        </w:rPr>
      </w:pPr>
      <w:hyperlink w:anchor="_Toc136432181" w:history="1">
        <w:r w:rsidR="008D55F2" w:rsidRPr="00777B15">
          <w:rPr>
            <w:rStyle w:val="Hipervnculo"/>
            <w:noProof/>
            <w:lang w:val="es-ES"/>
          </w:rPr>
          <w:t>Anexo V</w:t>
        </w:r>
        <w:r w:rsidR="008D55F2">
          <w:rPr>
            <w:noProof/>
            <w:webHidden/>
          </w:rPr>
          <w:tab/>
        </w:r>
        <w:r w:rsidR="008D55F2">
          <w:rPr>
            <w:noProof/>
            <w:webHidden/>
          </w:rPr>
          <w:fldChar w:fldCharType="begin"/>
        </w:r>
        <w:r w:rsidR="008D55F2">
          <w:rPr>
            <w:noProof/>
            <w:webHidden/>
          </w:rPr>
          <w:instrText xml:space="preserve"> PAGEREF _Toc136432181 \h </w:instrText>
        </w:r>
        <w:r w:rsidR="008D55F2">
          <w:rPr>
            <w:noProof/>
            <w:webHidden/>
          </w:rPr>
        </w:r>
        <w:r w:rsidR="008D55F2">
          <w:rPr>
            <w:noProof/>
            <w:webHidden/>
          </w:rPr>
          <w:fldChar w:fldCharType="separate"/>
        </w:r>
        <w:r w:rsidR="00B57FA9">
          <w:rPr>
            <w:noProof/>
            <w:webHidden/>
          </w:rPr>
          <w:t>25</w:t>
        </w:r>
        <w:r w:rsidR="008D55F2">
          <w:rPr>
            <w:noProof/>
            <w:webHidden/>
          </w:rPr>
          <w:fldChar w:fldCharType="end"/>
        </w:r>
      </w:hyperlink>
    </w:p>
    <w:p w14:paraId="64D6B846" w14:textId="454C1391" w:rsidR="002B2243" w:rsidRPr="0041084A" w:rsidRDefault="006A6C99" w:rsidP="002B2243">
      <w:pPr>
        <w:rPr>
          <w:rFonts w:cs="Arial"/>
          <w:sz w:val="22"/>
          <w:lang w:eastAsia="es-MX"/>
        </w:rPr>
      </w:pPr>
      <w:r w:rsidRPr="00017D7C">
        <w:rPr>
          <w:rFonts w:cs="Arial"/>
          <w:szCs w:val="20"/>
          <w:lang w:eastAsia="es-MX"/>
        </w:rPr>
        <w:fldChar w:fldCharType="end"/>
      </w:r>
    </w:p>
    <w:p w14:paraId="1C6843F4" w14:textId="77777777" w:rsidR="00345B66" w:rsidRDefault="00345B66" w:rsidP="003000AF">
      <w:pPr>
        <w:pStyle w:val="TtuloTDC"/>
      </w:pPr>
    </w:p>
    <w:p w14:paraId="6703980B" w14:textId="77777777" w:rsidR="002A1A0C" w:rsidRDefault="002A1A0C">
      <w:pPr>
        <w:rPr>
          <w:b/>
          <w:bCs/>
        </w:rPr>
        <w:sectPr w:rsidR="002A1A0C" w:rsidSect="008563E5">
          <w:headerReference w:type="first" r:id="rId15"/>
          <w:footerReference w:type="first" r:id="rId16"/>
          <w:pgSz w:w="12240" w:h="15840" w:code="1"/>
          <w:pgMar w:top="1418" w:right="1701" w:bottom="1134" w:left="1701" w:header="709" w:footer="1117" w:gutter="0"/>
          <w:pgNumType w:start="1"/>
          <w:cols w:space="708"/>
          <w:titlePg/>
          <w:docGrid w:linePitch="360"/>
        </w:sectPr>
      </w:pPr>
    </w:p>
    <w:bookmarkStart w:id="0" w:name="_Toc85545392"/>
    <w:bookmarkStart w:id="1" w:name="_Toc85545439"/>
    <w:p w14:paraId="03BEAEAA" w14:textId="77777777" w:rsidR="00AF6EF9" w:rsidRDefault="00AF6EF9">
      <w:pPr>
        <w:spacing w:line="276" w:lineRule="auto"/>
        <w:jc w:val="left"/>
      </w:pPr>
      <w:r w:rsidRPr="000943FA">
        <w:rPr>
          <w:noProof/>
          <w:lang w:eastAsia="es-MX"/>
        </w:rPr>
        <w:lastRenderedPageBreak/>
        <mc:AlternateContent>
          <mc:Choice Requires="wps">
            <w:drawing>
              <wp:inline distT="0" distB="0" distL="0" distR="0" wp14:anchorId="295BE1F5" wp14:editId="44F84FB7">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BF53F3F" w14:textId="77777777" w:rsidR="005700FB" w:rsidRPr="008E0C59" w:rsidRDefault="005700FB" w:rsidP="009A0B69">
                            <w:pPr>
                              <w:pStyle w:val="Ttulo1"/>
                              <w:numPr>
                                <w:ilvl w:val="0"/>
                                <w:numId w:val="17"/>
                              </w:numPr>
                              <w:jc w:val="left"/>
                              <w:rPr>
                                <w:rFonts w:cs="Times New Roman"/>
                                <w:szCs w:val="22"/>
                              </w:rPr>
                            </w:pPr>
                            <w:bookmarkStart w:id="2" w:name="_Toc136341099"/>
                            <w:bookmarkStart w:id="3" w:name="_Toc136432166"/>
                            <w:r>
                              <w:rPr>
                                <w:rFonts w:cs="Times New Roman"/>
                                <w:szCs w:val="22"/>
                              </w:rPr>
                              <w:t>Glosario</w:t>
                            </w:r>
                            <w:bookmarkEnd w:id="2"/>
                            <w:bookmarkEnd w:id="3"/>
                          </w:p>
                        </w:txbxContent>
                      </wps:txbx>
                      <wps:bodyPr rot="0" vert="horz" wrap="square" lIns="91440" tIns="45720" rIns="91440" bIns="45720" anchor="ctr" anchorCtr="0">
                        <a:noAutofit/>
                      </wps:bodyPr>
                    </wps:wsp>
                  </a:graphicData>
                </a:graphic>
              </wp:inline>
            </w:drawing>
          </mc:Choice>
          <mc:Fallback>
            <w:pict>
              <v:shape w14:anchorId="295BE1F5" id="Cuadro de texto 2" o:spid="_x0000_s1028"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" fillcolor="white [3212]" stroked="f">
                <v:fill color2="#7f7f7f [1612]" rotate="t" angle="90" colors="0 white;12452f white;36045f #d9d9d9;51773f #a6a6a6" focus="100%" type="gradient"/>
                <v:textbox>
                  <w:txbxContent>
                    <w:p w14:paraId="0BF53F3F" w14:textId="77777777" w:rsidR="005700FB" w:rsidRPr="008E0C59" w:rsidRDefault="005700FB" w:rsidP="009A0B69">
                      <w:pPr>
                        <w:pStyle w:val="Ttulo1"/>
                        <w:numPr>
                          <w:ilvl w:val="0"/>
                          <w:numId w:val="17"/>
                        </w:numPr>
                        <w:jc w:val="left"/>
                        <w:rPr>
                          <w:rFonts w:cs="Times New Roman"/>
                          <w:szCs w:val="22"/>
                        </w:rPr>
                      </w:pPr>
                      <w:bookmarkStart w:id="4" w:name="_Toc136341099"/>
                      <w:bookmarkStart w:id="5" w:name="_Toc136432166"/>
                      <w:r>
                        <w:rPr>
                          <w:rFonts w:cs="Times New Roman"/>
                          <w:szCs w:val="22"/>
                        </w:rPr>
                        <w:t>Glosario</w:t>
                      </w:r>
                      <w:bookmarkEnd w:id="4"/>
                      <w:bookmarkEnd w:id="5"/>
                    </w:p>
                  </w:txbxContent>
                </v:textbox>
                <w10:anchorlock/>
              </v:shape>
            </w:pict>
          </mc:Fallback>
        </mc:AlternateContent>
      </w:r>
    </w:p>
    <w:p w14:paraId="2AF03B04" w14:textId="77777777" w:rsidR="00C905F7" w:rsidRDefault="00C905F7" w:rsidP="00C905F7">
      <w:r w:rsidRPr="00AF2F5F">
        <w:t>Para efectos de los presentes Términos de Referencia se entenderá por:</w:t>
      </w:r>
    </w:p>
    <w:p w14:paraId="5D14DAB9" w14:textId="77777777" w:rsidR="00C905F7" w:rsidRPr="00FB3168" w:rsidRDefault="00C905F7" w:rsidP="00C905F7">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0417D5FC" w14:textId="77777777" w:rsidR="00C905F7" w:rsidRPr="00A14AA2" w:rsidRDefault="00C905F7" w:rsidP="00C905F7">
      <w:r w:rsidRPr="00A14AA2">
        <w:rPr>
          <w:b/>
        </w:rPr>
        <w:t>Análisis cualitativo</w:t>
      </w:r>
      <w:r w:rsidRPr="002818E1">
        <w:rPr>
          <w:b/>
          <w:bCs/>
        </w:rPr>
        <w:t>:</w:t>
      </w:r>
      <w:r w:rsidRPr="00A14AA2">
        <w:t xml:space="preserve"> </w:t>
      </w:r>
      <w:r>
        <w:t xml:space="preserve">al </w:t>
      </w:r>
      <w:r w:rsidRPr="00A14AA2">
        <w:t>proceso de recolección de datos sin medición numérica, como la descripción detallada de situaciones, eventos, personas, interacciones, conductas observadas y sus manifestaciones, para descubrir o afinar preguntas de investigación en el proceso de interpretación.</w:t>
      </w:r>
    </w:p>
    <w:p w14:paraId="2178D1CE" w14:textId="77777777" w:rsidR="00C905F7" w:rsidRPr="00A14AA2" w:rsidRDefault="00C905F7" w:rsidP="00C905F7">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33159A96" w14:textId="77777777" w:rsidR="00C905F7" w:rsidRDefault="00C905F7" w:rsidP="00C905F7">
      <w:r>
        <w:rPr>
          <w:b/>
        </w:rPr>
        <w:t xml:space="preserve">APE: </w:t>
      </w:r>
      <w:r w:rsidRPr="00A3793F">
        <w:t>a la</w:t>
      </w:r>
      <w:r>
        <w:rPr>
          <w:b/>
        </w:rPr>
        <w:t xml:space="preserve"> </w:t>
      </w:r>
      <w:r>
        <w:t>Administración Pública Estata</w:t>
      </w:r>
      <w:r w:rsidRPr="005243D0">
        <w:t>l.</w:t>
      </w:r>
    </w:p>
    <w:p w14:paraId="5ED842A8" w14:textId="77777777" w:rsidR="00C905F7" w:rsidRPr="00A14AA2" w:rsidRDefault="00C905F7" w:rsidP="00C905F7">
      <w:r w:rsidRPr="00AE34E2">
        <w:rPr>
          <w:b/>
        </w:rPr>
        <w:t>ASM</w:t>
      </w:r>
      <w:r w:rsidRPr="00AE34E2">
        <w:t xml:space="preserve">: </w:t>
      </w:r>
      <w:r w:rsidRPr="00202DE9">
        <w:t>Son los hallazgos, debilidades, oportunidades y amenazas identificadas en la evaluación interna o externa, las cuales pueden ser atendidas para la mejora de los programas con base en las recomendaciones y sugerencias señaladas por el evaluador a fin de mejorar los Pp</w:t>
      </w:r>
      <w:r>
        <w:t>.</w:t>
      </w:r>
    </w:p>
    <w:p w14:paraId="298222E4" w14:textId="77777777" w:rsidR="00C905F7" w:rsidRPr="00A14AA2" w:rsidRDefault="00C905F7" w:rsidP="00C905F7">
      <w:pPr>
        <w:rPr>
          <w:b/>
        </w:rPr>
      </w:pPr>
      <w:r>
        <w:rPr>
          <w:b/>
        </w:rPr>
        <w:t xml:space="preserve">Aspectos a considerar: </w:t>
      </w:r>
      <w:r w:rsidRPr="00373BB1">
        <w:t>al documento denominado</w:t>
      </w:r>
      <w:r>
        <w:rPr>
          <w:b/>
        </w:rPr>
        <w:t xml:space="preserve"> </w:t>
      </w:r>
      <w:r w:rsidRPr="00202DE9">
        <w:t>Aspectos a Considerar para la Elaboración del Diagnostico (Creación, Ampliación o Modificación Sustantiva de Programas Presupuestarios)</w:t>
      </w:r>
      <w:r>
        <w:t xml:space="preserve"> </w:t>
      </w:r>
      <w:r w:rsidRPr="008B52B7">
        <w:t xml:space="preserve">que se propongan incluir en la Estructura Programática del </w:t>
      </w:r>
      <w:r>
        <w:t>Presupuesto</w:t>
      </w:r>
      <w:r w:rsidRPr="008B52B7">
        <w:t xml:space="preserve"> </w:t>
      </w:r>
      <w:r>
        <w:t>de Egresos del Estado</w:t>
      </w:r>
      <w:r w:rsidRPr="008B52B7">
        <w:t xml:space="preserve">. </w:t>
      </w:r>
    </w:p>
    <w:p w14:paraId="008141F9" w14:textId="77777777" w:rsidR="00C905F7" w:rsidRPr="009467D9" w:rsidRDefault="00C905F7" w:rsidP="00C905F7">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9CCA952" w14:textId="77777777" w:rsidR="00C905F7" w:rsidRPr="00A14AA2" w:rsidRDefault="00C905F7" w:rsidP="00C905F7">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3B88B403" w14:textId="77777777" w:rsidR="00C905F7" w:rsidRPr="00003F17" w:rsidRDefault="00C905F7" w:rsidP="00C905F7">
      <w:r w:rsidRPr="00003F17">
        <w:rPr>
          <w:b/>
        </w:rPr>
        <w:t>Buenas prácticas:</w:t>
      </w:r>
      <w:r w:rsidRPr="00003F17">
        <w:t xml:space="preserve"> a las acciones innovadoras, que sean replicables, sostenibles en el tiempo y que permitan fortalecer la capacidad de operación del Pp evaluado</w:t>
      </w:r>
      <w:r>
        <w:t>.</w:t>
      </w:r>
    </w:p>
    <w:p w14:paraId="066EBAD3" w14:textId="77777777" w:rsidR="00C905F7" w:rsidRDefault="00C905F7" w:rsidP="00C905F7">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p>
    <w:p w14:paraId="6101DB0F" w14:textId="77777777" w:rsidR="00C905F7" w:rsidRPr="00B3235D" w:rsidRDefault="00C905F7" w:rsidP="00C905F7">
      <w:r w:rsidRPr="00B3235D">
        <w:rPr>
          <w:b/>
        </w:rPr>
        <w:lastRenderedPageBreak/>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1F3DC750" w14:textId="77777777" w:rsidR="00C905F7" w:rsidRDefault="00C905F7" w:rsidP="00C905F7">
      <w:r>
        <w:rPr>
          <w:b/>
        </w:rPr>
        <w:t>CONEVAL</w:t>
      </w:r>
      <w:r w:rsidRPr="001740EF">
        <w:rPr>
          <w:b/>
        </w:rPr>
        <w:t>:</w:t>
      </w:r>
      <w:r w:rsidRPr="00233993">
        <w:t xml:space="preserve"> </w:t>
      </w:r>
      <w:r>
        <w:t xml:space="preserve">al </w:t>
      </w:r>
      <w:r w:rsidRPr="00233993">
        <w:t>Consejo Nacional de Evaluación de la Política de Desarrollo Social</w:t>
      </w:r>
      <w:r>
        <w:t>.</w:t>
      </w:r>
    </w:p>
    <w:p w14:paraId="2013FB04" w14:textId="77777777" w:rsidR="00C905F7" w:rsidRPr="00A14AA2" w:rsidRDefault="00C905F7" w:rsidP="00C905F7">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39918FB6" w14:textId="77777777" w:rsidR="00C905F7" w:rsidRPr="00003F17" w:rsidRDefault="00C905F7" w:rsidP="00C905F7">
      <w:r w:rsidRPr="00003F17">
        <w:rPr>
          <w:b/>
        </w:rPr>
        <w:t>Dependencias:</w:t>
      </w:r>
      <w:r w:rsidRPr="00003F17">
        <w:t xml:space="preserve"> </w:t>
      </w:r>
      <w:r w:rsidRPr="00202DE9">
        <w:t>A las que se refiere el artículo 3 de la Ley Orgánica de la Administración Pública del Estado de Sinaloa, incluidos sus órganos administrativos desconcentrados, así como la Gubernatura del Estado, la Fiscalía General del Estado y los tribunales administrativos.</w:t>
      </w:r>
    </w:p>
    <w:p w14:paraId="204308FE" w14:textId="77777777" w:rsidR="00C905F7" w:rsidRPr="00003F17" w:rsidRDefault="00C905F7" w:rsidP="00C905F7">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46BCC3E0" w14:textId="77777777" w:rsidR="00C905F7" w:rsidRDefault="00C905F7" w:rsidP="00C905F7">
      <w:pPr>
        <w:rPr>
          <w:rFonts w:cs="Arial"/>
          <w:bCs/>
        </w:rPr>
      </w:pPr>
      <w:r w:rsidRPr="00AE34E2">
        <w:rPr>
          <w:rFonts w:cs="Arial"/>
          <w:b/>
          <w:bCs/>
        </w:rPr>
        <w:t>Entidades</w:t>
      </w:r>
      <w:r w:rsidRPr="00AE34E2">
        <w:rPr>
          <w:rFonts w:cs="Arial"/>
          <w:bCs/>
        </w:rPr>
        <w:t xml:space="preserve">: </w:t>
      </w:r>
      <w:r w:rsidRPr="00B55EBC">
        <w:rPr>
          <w:rFonts w:cs="Arial"/>
          <w:bCs/>
        </w:rPr>
        <w:t>A las que se refiere el artículo 4 de la Ley Orgánica de la Administración Pública del Estado de Sinaloa.</w:t>
      </w:r>
    </w:p>
    <w:p w14:paraId="52B34CC7" w14:textId="77777777" w:rsidR="00C905F7" w:rsidRDefault="00C905F7" w:rsidP="00C905F7">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4395576B" w14:textId="77777777" w:rsidR="00C905F7" w:rsidRDefault="00C905F7" w:rsidP="00C905F7">
      <w:r w:rsidRPr="003169F7">
        <w:rPr>
          <w:b/>
        </w:rPr>
        <w:t xml:space="preserve">Evaluación: </w:t>
      </w:r>
      <w:r w:rsidRPr="00B55EBC">
        <w:t>Análisis sistemático y objetivo de los programas y políticas públicas, que tiene como finalidad determinar la pertinencia y el logro de sus objetivos y metas, así como su eficiencia, eficacia, calidad, resultados, impactos y sostenibilidad.</w:t>
      </w:r>
    </w:p>
    <w:p w14:paraId="534777A4" w14:textId="77777777" w:rsidR="00C905F7" w:rsidRPr="00B55EBC" w:rsidRDefault="00C905F7" w:rsidP="00C905F7">
      <w:pPr>
        <w:rPr>
          <w:rFonts w:cs="Arial"/>
        </w:rPr>
      </w:pPr>
      <w:r w:rsidRPr="00B55EBC">
        <w:rPr>
          <w:rFonts w:cs="Arial"/>
          <w:b/>
        </w:rPr>
        <w:t xml:space="preserve">Evaluación externa: </w:t>
      </w:r>
      <w:r w:rsidRPr="00B55EBC">
        <w:rPr>
          <w:rFonts w:cs="Arial"/>
        </w:rPr>
        <w:t>Tipo de evaluación que se realiza a través de personas físicas y morales especializadas y con experiencia probada en la materia que corresponda evaluar, que cumplan con los requisitos de independencia, imparcialidad, transparencia y los demás que se establezcan en las disposiciones aplicables.</w:t>
      </w:r>
    </w:p>
    <w:p w14:paraId="77C5AB43" w14:textId="77777777" w:rsidR="00C905F7" w:rsidRPr="00B55EBC" w:rsidRDefault="00C905F7" w:rsidP="00C905F7">
      <w:pPr>
        <w:rPr>
          <w:rFonts w:cs="Arial"/>
        </w:rPr>
      </w:pPr>
      <w:r w:rsidRPr="00B55EBC">
        <w:rPr>
          <w:rFonts w:cs="Arial"/>
          <w:b/>
        </w:rPr>
        <w:t xml:space="preserve">Evaluación interna: </w:t>
      </w:r>
      <w:r w:rsidRPr="00B55EBC">
        <w:rPr>
          <w:rFonts w:cs="Arial"/>
        </w:rPr>
        <w:t>Tipo de evaluación realizada en coordinación con las dependencias y entidades responsables de la ejecución de los programas y/o fondos a ser evaluados.</w:t>
      </w:r>
    </w:p>
    <w:p w14:paraId="75481DA0" w14:textId="77777777" w:rsidR="00C905F7" w:rsidRPr="00AE34E2" w:rsidRDefault="00C905F7" w:rsidP="00C905F7">
      <w:pPr>
        <w:rPr>
          <w:rFonts w:cs="Arial"/>
          <w:b/>
        </w:rPr>
      </w:pPr>
      <w:r w:rsidRPr="00AE34E2">
        <w:rPr>
          <w:rFonts w:cs="Arial"/>
          <w:b/>
        </w:rPr>
        <w:lastRenderedPageBreak/>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6AA57FBA" w14:textId="77777777" w:rsidR="00C905F7" w:rsidRPr="00AE34E2" w:rsidRDefault="00C905F7" w:rsidP="00C905F7">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6A220578" w14:textId="77777777" w:rsidR="00C905F7" w:rsidRPr="00AE34E2" w:rsidRDefault="00C905F7" w:rsidP="00C905F7">
      <w:pPr>
        <w:rPr>
          <w:rFonts w:cs="Arial"/>
        </w:rPr>
      </w:pPr>
      <w:r w:rsidRPr="00AE34E2">
        <w:rPr>
          <w:rFonts w:cs="Arial"/>
          <w:b/>
        </w:rPr>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3638B2F2" w14:textId="77777777" w:rsidR="00C905F7" w:rsidRDefault="00C905F7" w:rsidP="00C905F7">
      <w:pPr>
        <w:rPr>
          <w:rFonts w:cs="Arial"/>
        </w:rPr>
      </w:pPr>
      <w:r w:rsidRPr="00AE34E2">
        <w:rPr>
          <w:rFonts w:cs="Arial"/>
          <w:b/>
        </w:rPr>
        <w:t xml:space="preserve">Guía Indicadores: </w:t>
      </w:r>
      <w:r w:rsidRPr="00AE34E2">
        <w:rPr>
          <w:rFonts w:cs="Arial"/>
        </w:rPr>
        <w:t>a la Guía para el Diseño de Indicadores Estratégicos que publica la</w:t>
      </w:r>
      <w:r>
        <w:rPr>
          <w:rFonts w:cs="Arial"/>
        </w:rPr>
        <w:t xml:space="preserve"> SHCP</w:t>
      </w:r>
      <w:r w:rsidRPr="00AE34E2">
        <w:rPr>
          <w:rFonts w:cs="Arial"/>
        </w:rPr>
        <w:t xml:space="preserve">. Disponible para su descarga en la dirección electrónica: </w:t>
      </w:r>
      <w:hyperlink r:id="rId17" w:history="1">
        <w:r w:rsidRPr="00561C56">
          <w:rPr>
            <w:rStyle w:val="Hipervnculo"/>
          </w:rPr>
          <w:t>https://evalua.sinaloa.gob.mx/biblioteca.aspx</w:t>
        </w:r>
      </w:hyperlink>
      <w:r w:rsidRPr="00AE34E2">
        <w:rPr>
          <w:rFonts w:cs="Arial"/>
        </w:rPr>
        <w:t>.</w:t>
      </w:r>
    </w:p>
    <w:p w14:paraId="3835CC66" w14:textId="77777777" w:rsidR="00C905F7" w:rsidRDefault="00C905F7" w:rsidP="00C905F7">
      <w:r w:rsidRPr="00AE34E2">
        <w:rPr>
          <w:rFonts w:cs="Arial"/>
          <w:b/>
        </w:rPr>
        <w:t xml:space="preserve">Guía MIR: </w:t>
      </w:r>
      <w:r w:rsidRPr="00AE34E2">
        <w:rPr>
          <w:rFonts w:cs="Arial"/>
        </w:rPr>
        <w:t xml:space="preserve">a la Guía para el Diseño de la Matriz de Indicadores para Resultados que publica la Secretaría de Hacienda y Crédito Público. Disponible para su descarga en la dirección electrónica: </w:t>
      </w:r>
      <w:hyperlink r:id="rId18" w:history="1">
        <w:r w:rsidRPr="00561C56">
          <w:rPr>
            <w:rStyle w:val="Hipervnculo"/>
          </w:rPr>
          <w:t>https://evalua.sinaloa.gob.mx/biblioteca.aspx</w:t>
        </w:r>
      </w:hyperlink>
    </w:p>
    <w:p w14:paraId="02EF40C5" w14:textId="77777777" w:rsidR="00C905F7" w:rsidRDefault="00C905F7" w:rsidP="00C905F7">
      <w:r w:rsidRPr="00AE34E2">
        <w:rPr>
          <w:rFonts w:cs="Arial"/>
          <w:b/>
          <w:bCs/>
        </w:rPr>
        <w:t xml:space="preserve">Guía para la elaboración de programas derivados del Plan </w:t>
      </w:r>
      <w:r>
        <w:rPr>
          <w:rFonts w:cs="Arial"/>
          <w:b/>
          <w:bCs/>
        </w:rPr>
        <w:t xml:space="preserve">Estatal </w:t>
      </w:r>
      <w:r w:rsidRPr="00AE34E2">
        <w:rPr>
          <w:rFonts w:cs="Arial"/>
          <w:b/>
          <w:bCs/>
        </w:rPr>
        <w:t>de Desarrollo</w:t>
      </w:r>
      <w:r>
        <w:rPr>
          <w:rFonts w:cs="Arial"/>
          <w:b/>
          <w:bCs/>
        </w:rPr>
        <w:t xml:space="preserve"> 2022-2027</w:t>
      </w:r>
      <w:r w:rsidRPr="00AE34E2">
        <w:rPr>
          <w:rFonts w:cs="Arial"/>
          <w:bCs/>
        </w:rPr>
        <w:t>: disponible para su descarga en la dirección electrónica:</w:t>
      </w:r>
      <w:r w:rsidRPr="00AE34E2">
        <w:rPr>
          <w:rFonts w:cs="Arial"/>
        </w:rPr>
        <w:t xml:space="preserve"> </w:t>
      </w:r>
      <w:hyperlink r:id="rId19" w:history="1">
        <w:r w:rsidRPr="00561C56">
          <w:rPr>
            <w:rStyle w:val="Hipervnculo"/>
          </w:rPr>
          <w:t>https://saf.transparenciasinaloa.gob.mx/documentacion-ped-2022-2027-y-programas-derivados/</w:t>
        </w:r>
      </w:hyperlink>
    </w:p>
    <w:p w14:paraId="2F9485A2" w14:textId="77777777" w:rsidR="00C905F7" w:rsidRDefault="00C905F7" w:rsidP="00C905F7">
      <w:r w:rsidRPr="00A349CF">
        <w:rPr>
          <w:b/>
        </w:rPr>
        <w:t>Guía para la Optimización, Estandarización y Mejora Continua de Procesos</w:t>
      </w:r>
      <w:r>
        <w:rPr>
          <w:b/>
        </w:rPr>
        <w:t xml:space="preserve">: </w:t>
      </w:r>
      <w:r w:rsidRPr="00A349CF">
        <w:t xml:space="preserve">a </w:t>
      </w:r>
      <w:r>
        <w:t xml:space="preserve">la </w:t>
      </w:r>
      <w:r w:rsidRPr="001D3597">
        <w:t xml:space="preserve">elaborada por la Secretaría de la Función Pública (SFP), disponible en la siguiente dirección electrónica: </w:t>
      </w:r>
      <w:hyperlink r:id="rId20" w:history="1">
        <w:r w:rsidRPr="001D3597">
          <w:t>https://www.gob.mx/sfp/documentos/guia-para-la-optimizacion-estandarizacion-y-mejora-continua-de-procesos</w:t>
        </w:r>
      </w:hyperlink>
      <w:r>
        <w:t xml:space="preserve"> (páginas 18 a 25).</w:t>
      </w:r>
    </w:p>
    <w:p w14:paraId="6FD756F1" w14:textId="77777777" w:rsidR="00C905F7" w:rsidRPr="00A349CF" w:rsidRDefault="00C905F7" w:rsidP="00C905F7">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vinculados con las acciones del Programa, monitorear y evaluar sus resultados. Los indicadores del desempeño pueden ser estratégicos o de gestión.</w:t>
      </w:r>
    </w:p>
    <w:p w14:paraId="332F4A25" w14:textId="77777777" w:rsidR="00C905F7" w:rsidRDefault="00C905F7" w:rsidP="00C905F7">
      <w:pPr>
        <w:rPr>
          <w:rFonts w:cs="Arial"/>
        </w:rPr>
      </w:pPr>
      <w:r w:rsidRPr="00093CD5">
        <w:rPr>
          <w:rFonts w:cs="Arial"/>
          <w:b/>
        </w:rPr>
        <w:t xml:space="preserve">Instancia Evaluadora: </w:t>
      </w:r>
      <w:r w:rsidRPr="00093CD5">
        <w:rPr>
          <w:rFonts w:cs="Arial"/>
        </w:rPr>
        <w:t xml:space="preserve">al equipo de personas evaluadoras, físicas o morales, adscritas a instituciones públicas o privadas, tanto nacionales como internacionales, con experiencia probada </w:t>
      </w:r>
      <w:r w:rsidRPr="00093CD5">
        <w:rPr>
          <w:rFonts w:cs="Arial"/>
        </w:rPr>
        <w:lastRenderedPageBreak/>
        <w:t>en evaluación y temas específicos requeridos para realizar alguno de los tipos de evaluaciones de los Programas presupuestarios y Políticas Públicas.</w:t>
      </w:r>
    </w:p>
    <w:p w14:paraId="383C4B2D" w14:textId="77777777" w:rsidR="00C905F7" w:rsidRPr="00093CD5" w:rsidRDefault="00C905F7" w:rsidP="00C905F7">
      <w:pPr>
        <w:rPr>
          <w:rFonts w:cs="Arial"/>
        </w:rPr>
      </w:pPr>
      <w:r w:rsidRPr="00093CD5">
        <w:rPr>
          <w:rFonts w:cs="Arial"/>
          <w:b/>
        </w:rPr>
        <w:t>ISD</w:t>
      </w:r>
      <w:r w:rsidRPr="00093CD5">
        <w:rPr>
          <w:rFonts w:cs="Arial"/>
          <w:b/>
          <w:bCs/>
        </w:rPr>
        <w:t>:</w:t>
      </w:r>
      <w:r w:rsidRPr="00093CD5">
        <w:rPr>
          <w:rFonts w:cs="Arial"/>
        </w:rPr>
        <w:t xml:space="preserve"> al Instrumen</w:t>
      </w:r>
      <w:r>
        <w:rPr>
          <w:rFonts w:cs="Arial"/>
        </w:rPr>
        <w:t>to de Seguimiento del Desempeño.</w:t>
      </w:r>
    </w:p>
    <w:p w14:paraId="7C1CE01A" w14:textId="074EF255" w:rsidR="00C905F7" w:rsidRPr="00093CD5" w:rsidRDefault="00C905F7" w:rsidP="00C905F7">
      <w:pPr>
        <w:rPr>
          <w:rFonts w:cs="Arial"/>
        </w:rPr>
      </w:pPr>
      <w:r>
        <w:rPr>
          <w:rFonts w:cs="Arial"/>
          <w:b/>
        </w:rPr>
        <w:t>L</w:t>
      </w:r>
      <w:r w:rsidRPr="00093CD5">
        <w:rPr>
          <w:rFonts w:cs="Arial"/>
          <w:b/>
        </w:rPr>
        <w:t>PRH</w:t>
      </w:r>
      <w:r>
        <w:rPr>
          <w:rFonts w:cs="Arial"/>
          <w:b/>
        </w:rPr>
        <w:t xml:space="preserve"> SINALOA</w:t>
      </w:r>
      <w:r w:rsidRPr="00093CD5">
        <w:rPr>
          <w:rFonts w:cs="Arial"/>
          <w:b/>
        </w:rPr>
        <w:t xml:space="preserve">: </w:t>
      </w:r>
      <w:r w:rsidRPr="00093CD5">
        <w:rPr>
          <w:rFonts w:cs="Arial"/>
        </w:rPr>
        <w:t>a la</w:t>
      </w:r>
      <w:r w:rsidRPr="00093CD5">
        <w:rPr>
          <w:rFonts w:cs="Arial"/>
          <w:b/>
        </w:rPr>
        <w:t xml:space="preserve"> </w:t>
      </w:r>
      <w:r w:rsidRPr="00093CD5">
        <w:rPr>
          <w:rFonts w:cs="Arial"/>
        </w:rPr>
        <w:t>Ley de Presupues</w:t>
      </w:r>
      <w:r>
        <w:rPr>
          <w:rFonts w:cs="Arial"/>
        </w:rPr>
        <w:t>to y Responsabilidad Hacendaria del Estado de Sinaloa.</w:t>
      </w:r>
    </w:p>
    <w:p w14:paraId="7ACE2EB7" w14:textId="77777777" w:rsidR="00C905F7" w:rsidRDefault="00C905F7" w:rsidP="00C905F7">
      <w:pPr>
        <w:rPr>
          <w:rFonts w:cs="Arial"/>
        </w:rPr>
      </w:pPr>
      <w:r w:rsidRPr="00093CD5">
        <w:rPr>
          <w:rFonts w:cs="Arial"/>
          <w:b/>
        </w:rPr>
        <w:t xml:space="preserve">Lineamientos: </w:t>
      </w:r>
      <w:r w:rsidRPr="00093CD5">
        <w:rPr>
          <w:rFonts w:cs="Arial"/>
        </w:rPr>
        <w:t xml:space="preserve">a los Lineamientos Generales para la Evaluación de los Programas </w:t>
      </w:r>
      <w:r>
        <w:rPr>
          <w:rFonts w:cs="Arial"/>
        </w:rPr>
        <w:t>presupuestarios</w:t>
      </w:r>
      <w:r w:rsidRPr="00093CD5">
        <w:rPr>
          <w:rFonts w:cs="Arial"/>
        </w:rPr>
        <w:t xml:space="preserve"> </w:t>
      </w:r>
      <w:r>
        <w:rPr>
          <w:rFonts w:cs="Arial"/>
        </w:rPr>
        <w:t>y Recursos Federales en el Estado de Sinaloa</w:t>
      </w:r>
      <w:r w:rsidRPr="00093CD5">
        <w:rPr>
          <w:rFonts w:cs="Arial"/>
        </w:rPr>
        <w:t xml:space="preserve"> vigentes.</w:t>
      </w:r>
      <w:r>
        <w:rPr>
          <w:rFonts w:cs="Arial"/>
        </w:rPr>
        <w:t xml:space="preserve"> Publicado en: </w:t>
      </w:r>
      <w:hyperlink r:id="rId21" w:history="1">
        <w:r w:rsidRPr="00561C56">
          <w:rPr>
            <w:rStyle w:val="Hipervnculo"/>
            <w:rFonts w:cs="Arial"/>
          </w:rPr>
          <w:t>https://evalua.sinaloa.gob.mx/downloads/Biblioteca_Digital/LGEPPyRFES.pdf</w:t>
        </w:r>
      </w:hyperlink>
    </w:p>
    <w:p w14:paraId="52E32AA0" w14:textId="77777777" w:rsidR="00C905F7" w:rsidRDefault="00C905F7" w:rsidP="00C905F7">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Pr>
          <w:rFonts w:cs="Arial"/>
        </w:rPr>
        <w:t xml:space="preserve"> estado de Sinaloa, disponibles en: </w:t>
      </w:r>
      <w:hyperlink r:id="rId22" w:history="1">
        <w:r w:rsidRPr="00561C56">
          <w:rPr>
            <w:rStyle w:val="Hipervnculo"/>
            <w:rFonts w:cs="Arial"/>
          </w:rPr>
          <w:t>https://evalua.sinaloa.gob.mx/downloads/Biblioteca_Digital/Mecanismo%20para%20el%20seguimiento%20a%20los%20ASM%202022.pdf</w:t>
        </w:r>
      </w:hyperlink>
    </w:p>
    <w:p w14:paraId="6FE7179C" w14:textId="77777777" w:rsidR="00C905F7" w:rsidRPr="00093CD5" w:rsidRDefault="00C905F7" w:rsidP="00C905F7">
      <w:pPr>
        <w:rPr>
          <w:rFonts w:cs="Arial"/>
          <w:bCs/>
        </w:rPr>
      </w:pPr>
      <w:r w:rsidRPr="00093CD5">
        <w:rPr>
          <w:rFonts w:cs="Arial"/>
          <w:b/>
        </w:rPr>
        <w:t>MIR</w:t>
      </w:r>
      <w:r w:rsidRPr="00093CD5">
        <w:rPr>
          <w:rFonts w:cs="Arial"/>
        </w:rPr>
        <w:t>: a la Matriz de Indicadores para Resultados.</w:t>
      </w:r>
    </w:p>
    <w:p w14:paraId="0F81B38F" w14:textId="77777777" w:rsidR="00C905F7" w:rsidRPr="00093CD5" w:rsidRDefault="00C905F7" w:rsidP="00C905F7">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w:t>
      </w:r>
      <w:bookmarkStart w:id="4" w:name="_GoBack"/>
      <w:bookmarkEnd w:id="4"/>
      <w:r w:rsidRPr="00093CD5">
        <w:rPr>
          <w:rFonts w:cs="Arial"/>
        </w:rPr>
        <w:t>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7DD24066" w14:textId="77777777" w:rsidR="00C905F7" w:rsidRPr="00093CD5" w:rsidRDefault="00C905F7" w:rsidP="00C905F7">
      <w:pPr>
        <w:rPr>
          <w:rFonts w:cs="Arial"/>
        </w:rPr>
      </w:pPr>
      <w:r w:rsidRPr="00093CD5">
        <w:rPr>
          <w:rFonts w:cs="Arial"/>
          <w:b/>
        </w:rPr>
        <w:t xml:space="preserve">Modelo de TdR: </w:t>
      </w:r>
      <w:r w:rsidRPr="00093CD5">
        <w:rPr>
          <w:rFonts w:cs="Arial"/>
        </w:rPr>
        <w:t xml:space="preserve">al modelo de Términos de Referencia establecido por la </w:t>
      </w:r>
      <w:r>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05FD85E4" w14:textId="77777777" w:rsidR="00C905F7" w:rsidRPr="00093CD5" w:rsidRDefault="00C905F7" w:rsidP="00C905F7">
      <w:pPr>
        <w:rPr>
          <w:rFonts w:cs="Arial"/>
        </w:rPr>
      </w:pPr>
      <w:r w:rsidRPr="00093CD5">
        <w:rPr>
          <w:rFonts w:cs="Arial"/>
          <w:b/>
        </w:rPr>
        <w:t xml:space="preserve">PAE: </w:t>
      </w:r>
      <w:r w:rsidRPr="00093CD5">
        <w:rPr>
          <w:rFonts w:cs="Arial"/>
        </w:rPr>
        <w:t>al Programa Anual de Evaluación</w:t>
      </w:r>
      <w:r>
        <w:rPr>
          <w:rFonts w:cs="Arial"/>
        </w:rPr>
        <w:t xml:space="preserve"> 2023, </w:t>
      </w:r>
      <w:r w:rsidRPr="003A1C8D">
        <w:rPr>
          <w:rFonts w:cs="Arial"/>
        </w:rPr>
        <w:t>https://evalua.sinaloa.gob.mx/pae.aspx</w:t>
      </w:r>
      <w:r w:rsidRPr="00093CD5">
        <w:rPr>
          <w:rFonts w:cs="Arial"/>
        </w:rPr>
        <w:t>.</w:t>
      </w:r>
    </w:p>
    <w:p w14:paraId="6A06209E" w14:textId="77777777" w:rsidR="00C905F7" w:rsidRPr="00093CD5" w:rsidRDefault="00C905F7" w:rsidP="00C905F7">
      <w:pPr>
        <w:rPr>
          <w:rFonts w:cs="Arial"/>
          <w:bCs/>
        </w:rPr>
      </w:pPr>
      <w:r w:rsidRPr="00093CD5">
        <w:rPr>
          <w:rFonts w:cs="Arial"/>
          <w:b/>
        </w:rPr>
        <w:t xml:space="preserve">Parámetro: </w:t>
      </w:r>
      <w:r w:rsidRPr="00093CD5">
        <w:rPr>
          <w:rFonts w:cs="Arial"/>
        </w:rPr>
        <w:t>a la expresión cuantitativa que permite conocer la tendencia en el logro de un Objetivo prioritario o en la implementación de una Estrategia prioritaria de la planeación nacional.</w:t>
      </w:r>
    </w:p>
    <w:p w14:paraId="081E2E5C" w14:textId="77777777" w:rsidR="00C905F7" w:rsidRPr="00B55EBC" w:rsidRDefault="00C905F7" w:rsidP="00C905F7">
      <w:pPr>
        <w:rPr>
          <w:rFonts w:cs="Arial"/>
        </w:rPr>
      </w:pPr>
      <w:r w:rsidRPr="00B55EBC">
        <w:rPr>
          <w:rFonts w:cs="Arial"/>
          <w:b/>
        </w:rPr>
        <w:t xml:space="preserve">Presupuesto de Egresos del Estado: </w:t>
      </w:r>
      <w:r w:rsidRPr="00B55EBC">
        <w:rPr>
          <w:rFonts w:cs="Arial"/>
        </w:rPr>
        <w:t>Presupuesto de Egresos del Estado de Sinaloa para el Ejercicio Fiscal de que se trate.</w:t>
      </w:r>
    </w:p>
    <w:p w14:paraId="08E5348D" w14:textId="77777777" w:rsidR="00C905F7" w:rsidRPr="00093CD5" w:rsidRDefault="00C905F7" w:rsidP="00C905F7">
      <w:pPr>
        <w:rPr>
          <w:rFonts w:cs="Arial"/>
        </w:rPr>
      </w:pPr>
      <w:r>
        <w:rPr>
          <w:rFonts w:cs="Arial"/>
          <w:b/>
        </w:rPr>
        <w:t>PE</w:t>
      </w:r>
      <w:r w:rsidRPr="00093CD5">
        <w:rPr>
          <w:rFonts w:cs="Arial"/>
          <w:b/>
        </w:rPr>
        <w:t xml:space="preserve">D: </w:t>
      </w:r>
      <w:r w:rsidRPr="00093CD5">
        <w:rPr>
          <w:rFonts w:cs="Arial"/>
        </w:rPr>
        <w:t xml:space="preserve">al Plan </w:t>
      </w:r>
      <w:r>
        <w:rPr>
          <w:rFonts w:cs="Arial"/>
        </w:rPr>
        <w:t>Estatal d</w:t>
      </w:r>
      <w:r w:rsidRPr="00093CD5">
        <w:rPr>
          <w:rFonts w:cs="Arial"/>
        </w:rPr>
        <w:t>e Desarrollo</w:t>
      </w:r>
      <w:r>
        <w:rPr>
          <w:rFonts w:cs="Arial"/>
        </w:rPr>
        <w:t xml:space="preserve"> (Vigente)</w:t>
      </w:r>
      <w:r w:rsidRPr="00093CD5">
        <w:rPr>
          <w:rFonts w:cs="Arial"/>
        </w:rPr>
        <w:t>.</w:t>
      </w:r>
    </w:p>
    <w:p w14:paraId="5C1DB061" w14:textId="77777777" w:rsidR="00C905F7" w:rsidRPr="00093CD5" w:rsidRDefault="00C905F7" w:rsidP="00C905F7">
      <w:pPr>
        <w:rPr>
          <w:rFonts w:cs="Arial"/>
        </w:rPr>
      </w:pPr>
      <w:r w:rsidRPr="00093CD5">
        <w:rPr>
          <w:rFonts w:cs="Arial"/>
          <w:b/>
        </w:rPr>
        <w:lastRenderedPageBreak/>
        <w:t>Población atendida:</w:t>
      </w:r>
      <w:r w:rsidRPr="00093CD5">
        <w:rPr>
          <w:rFonts w:cs="Arial"/>
        </w:rPr>
        <w:t xml:space="preserve"> a la beneficiada por un Programa presupuestario en un ejercicio fiscal.</w:t>
      </w:r>
    </w:p>
    <w:p w14:paraId="7A046B0D" w14:textId="77777777" w:rsidR="00C905F7" w:rsidRPr="00093CD5" w:rsidRDefault="00C905F7" w:rsidP="00C905F7">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168BCE8E" w14:textId="77777777" w:rsidR="00C905F7" w:rsidRPr="00093CD5" w:rsidRDefault="00C905F7" w:rsidP="00C905F7">
      <w:pPr>
        <w:rPr>
          <w:rFonts w:cs="Arial"/>
        </w:rPr>
      </w:pPr>
      <w:r w:rsidRPr="00093CD5">
        <w:rPr>
          <w:rFonts w:cs="Arial"/>
          <w:b/>
        </w:rPr>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0C7FE8BE" w14:textId="77777777" w:rsidR="00C905F7" w:rsidRPr="00093CD5" w:rsidRDefault="00C905F7" w:rsidP="00C905F7">
      <w:pPr>
        <w:rPr>
          <w:rFonts w:cs="Arial"/>
        </w:rPr>
      </w:pPr>
      <w:r w:rsidRPr="00093CD5">
        <w:rPr>
          <w:rFonts w:cs="Arial"/>
          <w:b/>
        </w:rPr>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22107B9F" w14:textId="77777777" w:rsidR="00C905F7" w:rsidRPr="00093CD5" w:rsidRDefault="00C905F7" w:rsidP="00C905F7">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Pr>
          <w:rFonts w:cs="Arial"/>
        </w:rPr>
        <w:t>unidad responsable</w:t>
      </w:r>
      <w:r w:rsidRPr="00093CD5">
        <w:rPr>
          <w:rFonts w:cs="Arial"/>
        </w:rPr>
        <w:t>, conforme a lo establecido en el PAE y en el Mecanismo ASM.</w:t>
      </w:r>
    </w:p>
    <w:p w14:paraId="6D6337E2" w14:textId="77777777" w:rsidR="00C905F7" w:rsidRPr="00093CD5" w:rsidRDefault="00C905F7" w:rsidP="00C905F7">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1263D0FD" w14:textId="77777777" w:rsidR="00C905F7" w:rsidRPr="00093CD5" w:rsidRDefault="00C905F7" w:rsidP="00C905F7">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1A55455E" w14:textId="77777777" w:rsidR="00C905F7" w:rsidRPr="00093CD5" w:rsidRDefault="00C905F7" w:rsidP="00C905F7">
      <w:pPr>
        <w:rPr>
          <w:rFonts w:cs="Arial"/>
        </w:rPr>
      </w:pPr>
      <w:r w:rsidRPr="00093CD5">
        <w:rPr>
          <w:rFonts w:cs="Arial"/>
          <w:b/>
        </w:rPr>
        <w:t>Programas derivados del P</w:t>
      </w:r>
      <w:r>
        <w:rPr>
          <w:rFonts w:cs="Arial"/>
          <w:b/>
        </w:rPr>
        <w:t>ED</w:t>
      </w:r>
      <w:r w:rsidRPr="00093CD5">
        <w:rPr>
          <w:rFonts w:cs="Arial"/>
          <w:b/>
        </w:rPr>
        <w:t xml:space="preserve">: </w:t>
      </w:r>
      <w:r w:rsidRPr="00093CD5">
        <w:rPr>
          <w:rFonts w:cs="Arial"/>
        </w:rPr>
        <w:t>a los programas sectoriales, institucionales, regionales y especiales que derivan del P</w:t>
      </w:r>
      <w:r>
        <w:rPr>
          <w:rFonts w:cs="Arial"/>
        </w:rPr>
        <w:t>ED</w:t>
      </w:r>
      <w:r w:rsidRPr="00093CD5">
        <w:rPr>
          <w:rFonts w:cs="Arial"/>
        </w:rPr>
        <w:t>.</w:t>
      </w:r>
    </w:p>
    <w:p w14:paraId="5452D740" w14:textId="77777777" w:rsidR="00C905F7" w:rsidRPr="00093CD5" w:rsidRDefault="00C905F7" w:rsidP="00C905F7">
      <w:pPr>
        <w:rPr>
          <w:rFonts w:cs="Arial"/>
          <w:b/>
          <w:bCs/>
        </w:rPr>
      </w:pPr>
      <w:r w:rsidRPr="00093CD5">
        <w:rPr>
          <w:rFonts w:cs="Arial"/>
          <w:b/>
          <w:bCs/>
        </w:rPr>
        <w:t>Programa presupuestario (Pp)</w:t>
      </w:r>
      <w:r w:rsidRPr="00093CD5">
        <w:rPr>
          <w:rFonts w:cs="Arial"/>
          <w:bCs/>
        </w:rPr>
        <w:t>: a la categoría programática que permite organizar, en forma representativa y homogénea, las asignaciones de recursos de los programas federales y de aquellos transferidos a las entidades federativas, municipios y demarcaciones territoriales de la Ciudad de México, a cargo de los ejecutores del gasto público federal para el cumplimiento de sus objetivos y metas, así como del gasto no programable.</w:t>
      </w:r>
    </w:p>
    <w:p w14:paraId="0918A39F" w14:textId="77777777" w:rsidR="00C905F7" w:rsidRPr="00093CD5" w:rsidRDefault="00C905F7" w:rsidP="00C905F7">
      <w:pPr>
        <w:rPr>
          <w:rFonts w:cs="Arial"/>
        </w:rPr>
      </w:pPr>
      <w:r w:rsidRPr="00093CD5">
        <w:rPr>
          <w:rFonts w:cs="Arial"/>
          <w:b/>
        </w:rPr>
        <w:t xml:space="preserve">Rendición de cuentas: </w:t>
      </w:r>
      <w:r w:rsidRPr="00093CD5">
        <w:rPr>
          <w:rFonts w:cs="Arial"/>
        </w:rPr>
        <w:t xml:space="preserve">a las condiciones institucionales mediante las cuales el ciudadano puede evaluar de manera informada las acciones de los servidores públicos, demandar la responsabilidad </w:t>
      </w:r>
      <w:r w:rsidRPr="00093CD5">
        <w:rPr>
          <w:rFonts w:cs="Arial"/>
        </w:rPr>
        <w:lastRenderedPageBreak/>
        <w:t>en la toma de las decisiones gubernamentales y exigir una sanción en caso de ser necesario. Constituye la última etapa del Ciclo Presupuestario.</w:t>
      </w:r>
    </w:p>
    <w:p w14:paraId="1149B76C" w14:textId="77777777" w:rsidR="00C905F7" w:rsidRDefault="00C905F7" w:rsidP="00C905F7">
      <w:pPr>
        <w:rPr>
          <w:rFonts w:cs="Arial"/>
        </w:rPr>
      </w:pPr>
      <w:r w:rsidRPr="00651F9E">
        <w:rPr>
          <w:rFonts w:cs="Arial"/>
          <w:b/>
        </w:rPr>
        <w:t>SAF</w:t>
      </w:r>
      <w:r w:rsidRPr="00651F9E">
        <w:rPr>
          <w:rFonts w:cs="Arial"/>
        </w:rPr>
        <w:t>: a la Secretaría de Administración y Finanzas.</w:t>
      </w:r>
    </w:p>
    <w:p w14:paraId="540E679A" w14:textId="77777777" w:rsidR="00C905F7" w:rsidRPr="00651F9E" w:rsidRDefault="00C905F7" w:rsidP="00C905F7">
      <w:pPr>
        <w:rPr>
          <w:rFonts w:cs="Arial"/>
        </w:rPr>
      </w:pPr>
      <w:r w:rsidRPr="00651F9E">
        <w:rPr>
          <w:rFonts w:cs="Arial"/>
          <w:b/>
        </w:rPr>
        <w:t>SHCP.</w:t>
      </w:r>
      <w:r>
        <w:rPr>
          <w:rFonts w:cs="Arial"/>
          <w:b/>
        </w:rPr>
        <w:t xml:space="preserve"> </w:t>
      </w:r>
      <w:r w:rsidRPr="00A5294B">
        <w:rPr>
          <w:rFonts w:cs="Arial"/>
        </w:rPr>
        <w:t>A la Secretaría</w:t>
      </w:r>
      <w:r w:rsidRPr="00651F9E">
        <w:rPr>
          <w:rFonts w:cs="Arial"/>
        </w:rPr>
        <w:t xml:space="preserve"> de Hacienda y Crédito Público.</w:t>
      </w:r>
    </w:p>
    <w:p w14:paraId="47A94FB8" w14:textId="77777777" w:rsidR="00C905F7" w:rsidRPr="00093CD5" w:rsidRDefault="00C905F7" w:rsidP="00C905F7">
      <w:pPr>
        <w:rPr>
          <w:rFonts w:cs="Arial"/>
        </w:rPr>
      </w:pPr>
      <w:r w:rsidRPr="00093CD5">
        <w:rPr>
          <w:rFonts w:cs="Arial"/>
          <w:b/>
        </w:rPr>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se identifican características comunes en el objetivo central que persiguen, pero los bienes y/o servicios que entregan son diferentes, o bien, otorgan bienes y/o servicios con características similares para el logro de objetivos diferenciados.</w:t>
      </w:r>
    </w:p>
    <w:p w14:paraId="45641857" w14:textId="77777777" w:rsidR="00C905F7" w:rsidRPr="00093CD5" w:rsidRDefault="00C905F7" w:rsidP="00C905F7">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2C069AEC" w14:textId="77777777" w:rsidR="00C905F7" w:rsidRPr="00093CD5" w:rsidRDefault="00C905F7" w:rsidP="00C905F7">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147216FF" w14:textId="77777777" w:rsidR="00C905F7" w:rsidRPr="00093CD5" w:rsidRDefault="00C905F7" w:rsidP="00C905F7">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77E8DE25" w14:textId="77777777" w:rsidR="00C905F7" w:rsidRPr="00093CD5" w:rsidRDefault="00C905F7" w:rsidP="00C905F7">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3B9F2368" w14:textId="77777777" w:rsidR="00C905F7" w:rsidRPr="00ED16C0" w:rsidRDefault="00C905F7" w:rsidP="00C905F7">
      <w:r w:rsidRPr="00A14AA2">
        <w:rPr>
          <w:b/>
        </w:rPr>
        <w:t xml:space="preserve">Unidad o </w:t>
      </w:r>
      <w:r>
        <w:rPr>
          <w:b/>
        </w:rPr>
        <w:t>Enlace</w:t>
      </w:r>
      <w:r w:rsidRPr="00A14AA2">
        <w:rPr>
          <w:b/>
        </w:rPr>
        <w:t xml:space="preserve"> </w:t>
      </w:r>
      <w:r>
        <w:rPr>
          <w:b/>
        </w:rPr>
        <w:t xml:space="preserve">Responsable de Evaluación (AE): </w:t>
      </w:r>
      <w:r w:rsidRPr="003E19BA">
        <w:t>a la</w:t>
      </w:r>
      <w:r w:rsidRPr="00A14AA2">
        <w:t xml:space="preserve"> definida como el área administrativa ajena a la operación de los </w:t>
      </w:r>
      <w:r>
        <w:t>Pp</w:t>
      </w:r>
      <w:r w:rsidRPr="00A14AA2">
        <w:t xml:space="preserve"> y las políticas públicas con atribuciones </w:t>
      </w:r>
      <w:r>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t>esultados de la evaluación a la SAF.</w:t>
      </w:r>
    </w:p>
    <w:p w14:paraId="2B11FA5F" w14:textId="631E3142" w:rsidR="00AF6EF9" w:rsidRDefault="00C905F7" w:rsidP="00C905F7">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w:t>
      </w:r>
      <w:r w:rsidRPr="00B11979">
        <w:lastRenderedPageBreak/>
        <w:t xml:space="preserve">que administra para contribuir al cumplimiento de los Pp comprendidos en la </w:t>
      </w:r>
      <w:r>
        <w:t>EP</w:t>
      </w:r>
      <w:r w:rsidRPr="00B11979">
        <w:t xml:space="preserve"> autorizada al Ramo o Entidad.</w:t>
      </w:r>
      <w:r w:rsidR="00AF6EF9">
        <w:br w:type="page"/>
      </w:r>
    </w:p>
    <w:p w14:paraId="559FE09D" w14:textId="1D5D9B0D" w:rsidR="00DE60A6" w:rsidRPr="00CA04EA" w:rsidRDefault="00DE60A6" w:rsidP="00B70784">
      <w:r w:rsidRPr="00CA04EA">
        <w:rPr>
          <w:noProof/>
          <w:lang w:eastAsia="es-MX"/>
        </w:rPr>
        <w:lastRenderedPageBreak/>
        <mc:AlternateContent>
          <mc:Choice Requires="wps">
            <w:drawing>
              <wp:inline distT="0" distB="0" distL="0" distR="0" wp14:anchorId="4B3303F3" wp14:editId="569F99E9">
                <wp:extent cx="5610225" cy="360000"/>
                <wp:effectExtent l="0" t="0" r="9525" b="2540"/>
                <wp:docPr id="5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19BEE863" w14:textId="77777777" w:rsidR="005700FB" w:rsidRPr="009A0B69" w:rsidRDefault="005700FB" w:rsidP="009A0B69">
                            <w:pPr>
                              <w:pStyle w:val="Ttulo1"/>
                              <w:numPr>
                                <w:ilvl w:val="0"/>
                                <w:numId w:val="17"/>
                              </w:numPr>
                              <w:jc w:val="left"/>
                              <w:rPr>
                                <w:rFonts w:cs="Times New Roman"/>
                                <w:szCs w:val="22"/>
                              </w:rPr>
                            </w:pPr>
                            <w:bookmarkStart w:id="5" w:name="_Toc136432167"/>
                            <w:r w:rsidRPr="009A0B69">
                              <w:rPr>
                                <w:rFonts w:cs="Times New Roman"/>
                                <w:szCs w:val="22"/>
                              </w:rPr>
                              <w:t>Antecedentes</w:t>
                            </w:r>
                            <w:bookmarkEnd w:id="5"/>
                          </w:p>
                        </w:txbxContent>
                      </wps:txbx>
                      <wps:bodyPr rot="0" vert="horz" wrap="square" lIns="91440" tIns="45720" rIns="91440" bIns="45720" anchor="ctr" anchorCtr="0">
                        <a:noAutofit/>
                      </wps:bodyPr>
                    </wps:wsp>
                  </a:graphicData>
                </a:graphic>
              </wp:inline>
            </w:drawing>
          </mc:Choice>
          <mc:Fallback>
            <w:pict>
              <v:shape w14:anchorId="4B3303F3" id="_x0000_s1029"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" fillcolor="white [3212]" stroked="f">
                <v:fill color2="#7f7f7f [1612]" rotate="t" angle="90" colors="0 white;12452f white;36045f #d9d9d9;51773f #a6a6a6" focus="100%" type="gradient"/>
                <v:textbox>
                  <w:txbxContent>
                    <w:p w14:paraId="19BEE863" w14:textId="77777777" w:rsidR="005700FB" w:rsidRPr="009A0B69" w:rsidRDefault="005700FB" w:rsidP="009A0B69">
                      <w:pPr>
                        <w:pStyle w:val="Ttulo1"/>
                        <w:numPr>
                          <w:ilvl w:val="0"/>
                          <w:numId w:val="17"/>
                        </w:numPr>
                        <w:jc w:val="left"/>
                        <w:rPr>
                          <w:rFonts w:cs="Times New Roman"/>
                          <w:szCs w:val="22"/>
                        </w:rPr>
                      </w:pPr>
                      <w:bookmarkStart w:id="7" w:name="_Toc136432167"/>
                      <w:r w:rsidRPr="009A0B69">
                        <w:rPr>
                          <w:rFonts w:cs="Times New Roman"/>
                          <w:szCs w:val="22"/>
                        </w:rPr>
                        <w:t>Antecedentes</w:t>
                      </w:r>
                      <w:bookmarkEnd w:id="7"/>
                    </w:p>
                  </w:txbxContent>
                </v:textbox>
                <w10:anchorlock/>
              </v:shape>
            </w:pict>
          </mc:Fallback>
        </mc:AlternateContent>
      </w:r>
    </w:p>
    <w:p w14:paraId="7178C7D7" w14:textId="71EC68B1" w:rsidR="004C108A" w:rsidRPr="004E0AD4" w:rsidRDefault="004E0AD4" w:rsidP="001F37FC">
      <w:r w:rsidRPr="00CA04EA">
        <w:t xml:space="preserve">Redactar los antecedentes que existen del programa (retomando las características del programa), así como la misión, la visión, valores, etc., del programa, beneficios que se han obtenido </w:t>
      </w:r>
      <w:r w:rsidR="001F37FC">
        <w:t>anteriormente a esta evaluación.</w:t>
      </w:r>
    </w:p>
    <w:p w14:paraId="41977705" w14:textId="77777777" w:rsidR="004C108A" w:rsidRPr="00B70784" w:rsidRDefault="004C108A" w:rsidP="004C108A">
      <w:pPr>
        <w:rPr>
          <w:rFonts w:eastAsiaTheme="majorEastAsia" w:cstheme="majorBidi"/>
          <w:b/>
          <w:bCs/>
          <w:color w:val="365F91" w:themeColor="accent1" w:themeShade="BF"/>
        </w:rPr>
      </w:pPr>
      <w:r w:rsidRPr="00B70784">
        <w:br w:type="page"/>
      </w:r>
    </w:p>
    <w:p w14:paraId="6ABDD4A7" w14:textId="77777777" w:rsidR="00275114" w:rsidRPr="00537088" w:rsidRDefault="00275114" w:rsidP="00275114">
      <w:pPr>
        <w:rPr>
          <w:b/>
          <w:smallCaps/>
          <w:color w:val="595959" w:themeColor="text1" w:themeTint="A6"/>
          <w:sz w:val="24"/>
          <w:szCs w:val="26"/>
        </w:rPr>
      </w:pPr>
      <w:bookmarkStart w:id="6" w:name="_Toc85744596"/>
      <w:bookmarkStart w:id="7" w:name="_Toc85744643"/>
      <w:bookmarkStart w:id="8" w:name="_Toc85744959"/>
      <w:bookmarkStart w:id="9" w:name="_Toc85718802"/>
      <w:bookmarkStart w:id="10" w:name="_Toc85718835"/>
      <w:bookmarkStart w:id="11" w:name="_Toc85719130"/>
      <w:bookmarkStart w:id="12" w:name="_Toc85798212"/>
      <w:bookmarkStart w:id="13" w:name="_Toc85798261"/>
      <w:bookmarkStart w:id="14" w:name="_Toc85799175"/>
      <w:bookmarkStart w:id="15" w:name="_Toc85801012"/>
      <w:bookmarkStart w:id="16" w:name="_Toc86164278"/>
      <w:bookmarkStart w:id="17" w:name="_Toc86164899"/>
      <w:bookmarkStart w:id="18" w:name="_Toc86169285"/>
      <w:bookmarkStart w:id="19" w:name="_Toc86311648"/>
      <w:bookmarkStart w:id="20" w:name="_Toc85630261"/>
      <w:bookmarkStart w:id="21" w:name="_Toc85630291"/>
      <w:bookmarkStart w:id="22" w:name="_Toc85707979"/>
      <w:bookmarkStart w:id="23" w:name="_Toc85708355"/>
      <w:bookmarkStart w:id="24" w:name="_Toc85711229"/>
      <w:r w:rsidRPr="00537088">
        <w:rPr>
          <w:b/>
          <w:smallCaps/>
          <w:color w:val="595959" w:themeColor="text1" w:themeTint="A6"/>
          <w:sz w:val="24"/>
          <w:szCs w:val="26"/>
        </w:rPr>
        <w:lastRenderedPageBreak/>
        <w:t>MODELO DE TÉRMINOS DE REFERENCIA PARA LA EVALUACIÓN ESPECÍFICA DE DESEMPEÑO</w:t>
      </w:r>
      <w:bookmarkEnd w:id="6"/>
      <w:bookmarkEnd w:id="7"/>
      <w:bookmarkEnd w:id="8"/>
      <w:r w:rsidR="00093094" w:rsidRPr="00537088">
        <w:rPr>
          <w:rStyle w:val="Refdenotaalpie"/>
          <w:b/>
          <w:smallCaps/>
          <w:color w:val="595959" w:themeColor="text1" w:themeTint="A6"/>
          <w:sz w:val="24"/>
          <w:szCs w:val="26"/>
        </w:rPr>
        <w:footnoteReference w:id="1"/>
      </w:r>
    </w:p>
    <w:bookmarkStart w:id="25" w:name="_Toc94870512"/>
    <w:p w14:paraId="6CF34A89" w14:textId="70B26E1D" w:rsidR="00BD2FB6" w:rsidRDefault="00BD2FB6" w:rsidP="00BD2FB6">
      <w:r w:rsidRPr="000943FA">
        <w:rPr>
          <w:noProof/>
          <w:lang w:eastAsia="es-MX"/>
        </w:rPr>
        <mc:AlternateContent>
          <mc:Choice Requires="wps">
            <w:drawing>
              <wp:inline distT="0" distB="0" distL="0" distR="0" wp14:anchorId="083742E7" wp14:editId="6824D17A">
                <wp:extent cx="5610225" cy="360000"/>
                <wp:effectExtent l="0" t="0" r="9525" b="2540"/>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4D81536" w14:textId="27DDB7DF" w:rsidR="005700FB" w:rsidRPr="009A0B69" w:rsidRDefault="005700FB" w:rsidP="009A0B69">
                            <w:pPr>
                              <w:pStyle w:val="Ttulo1"/>
                              <w:numPr>
                                <w:ilvl w:val="0"/>
                                <w:numId w:val="17"/>
                              </w:numPr>
                              <w:jc w:val="left"/>
                              <w:rPr>
                                <w:rFonts w:cs="Times New Roman"/>
                                <w:szCs w:val="22"/>
                              </w:rPr>
                            </w:pPr>
                            <w:bookmarkStart w:id="26" w:name="_Toc136432168"/>
                            <w:r w:rsidRPr="001B6F27">
                              <w:rPr>
                                <w:rFonts w:cs="Times New Roman"/>
                                <w:szCs w:val="22"/>
                              </w:rPr>
                              <w:t>Objetivos</w:t>
                            </w:r>
                            <w:r w:rsidR="009A0B69">
                              <w:rPr>
                                <w:rFonts w:cs="Times New Roman"/>
                                <w:szCs w:val="22"/>
                              </w:rPr>
                              <w:t xml:space="preserve"> de la Evaluación</w:t>
                            </w:r>
                            <w:bookmarkEnd w:id="26"/>
                          </w:p>
                        </w:txbxContent>
                      </wps:txbx>
                      <wps:bodyPr rot="0" vert="horz" wrap="square" lIns="91440" tIns="45720" rIns="91440" bIns="45720" anchor="ctr" anchorCtr="0">
                        <a:noAutofit/>
                      </wps:bodyPr>
                    </wps:wsp>
                  </a:graphicData>
                </a:graphic>
              </wp:inline>
            </w:drawing>
          </mc:Choice>
          <mc:Fallback>
            <w:pict>
              <v:shape w14:anchorId="083742E7" 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" fillcolor="white [3212]" stroked="f">
                <v:fill color2="#7f7f7f [1612]" rotate="t" angle="90" colors="0 white;12452f white;36045f #d9d9d9;51773f #a6a6a6" focus="100%" type="gradient"/>
                <v:textbox>
                  <w:txbxContent>
                    <w:p w14:paraId="04D81536" w14:textId="27DDB7DF" w:rsidR="005700FB" w:rsidRPr="009A0B69" w:rsidRDefault="005700FB" w:rsidP="009A0B69">
                      <w:pPr>
                        <w:pStyle w:val="Ttulo1"/>
                        <w:numPr>
                          <w:ilvl w:val="0"/>
                          <w:numId w:val="17"/>
                        </w:numPr>
                        <w:jc w:val="left"/>
                        <w:rPr>
                          <w:rFonts w:cs="Times New Roman"/>
                          <w:szCs w:val="22"/>
                        </w:rPr>
                      </w:pPr>
                      <w:bookmarkStart w:id="29" w:name="_Toc136432168"/>
                      <w:r w:rsidRPr="001B6F27">
                        <w:rPr>
                          <w:rFonts w:cs="Times New Roman"/>
                          <w:szCs w:val="22"/>
                        </w:rPr>
                        <w:t>Objetivos</w:t>
                      </w:r>
                      <w:r w:rsidR="009A0B69">
                        <w:rPr>
                          <w:rFonts w:cs="Times New Roman"/>
                          <w:szCs w:val="22"/>
                        </w:rPr>
                        <w:t xml:space="preserve"> de la Evaluación</w:t>
                      </w:r>
                      <w:bookmarkEnd w:id="29"/>
                    </w:p>
                  </w:txbxContent>
                </v:textbox>
                <w10:anchorlock/>
              </v:shape>
            </w:pict>
          </mc:Fallback>
        </mc:AlternateContent>
      </w:r>
    </w:p>
    <w:p w14:paraId="3C388CC8" w14:textId="08F2E87A" w:rsidR="00DE60A6" w:rsidRDefault="00BD2FB6" w:rsidP="006A1534">
      <w:pPr>
        <w:pStyle w:val="Ttulo2"/>
        <w:numPr>
          <w:ilvl w:val="0"/>
          <w:numId w:val="8"/>
        </w:numPr>
      </w:pPr>
      <w:bookmarkStart w:id="27" w:name="_Toc136432169"/>
      <w:bookmarkStart w:id="28" w:name="_Toc85630262"/>
      <w:bookmarkStart w:id="29" w:name="_Toc85630292"/>
      <w:bookmarkStart w:id="30" w:name="_Toc85707980"/>
      <w:bookmarkStart w:id="31" w:name="_Toc85708356"/>
      <w:bookmarkStart w:id="32" w:name="_Toc85711230"/>
      <w:bookmarkEnd w:id="0"/>
      <w:bookmarkEnd w:id="1"/>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Objetivo General</w:t>
      </w:r>
      <w:bookmarkEnd w:id="27"/>
    </w:p>
    <w:p w14:paraId="607DA2E1" w14:textId="13F2E2E2" w:rsidR="00275114" w:rsidRPr="00CA04EA" w:rsidRDefault="00275114" w:rsidP="00EB47FB">
      <w:pPr>
        <w:rPr>
          <w:lang w:val="es-ES"/>
        </w:rPr>
      </w:pPr>
      <w:r w:rsidRPr="00CA04EA">
        <w:rPr>
          <w:lang w:val="es-ES"/>
        </w:rPr>
        <w:t>Contar con una valoración del desempeño de (</w:t>
      </w:r>
      <w:r w:rsidRPr="00CA04EA">
        <w:rPr>
          <w:i/>
          <w:lang w:val="es-ES"/>
        </w:rPr>
        <w:t>programa</w:t>
      </w:r>
      <w:r w:rsidR="003F55EC" w:rsidRPr="00CA04EA">
        <w:rPr>
          <w:i/>
          <w:lang w:val="es-ES"/>
        </w:rPr>
        <w:t xml:space="preserve"> a evaluar</w:t>
      </w:r>
      <w:r w:rsidRPr="00CA04EA">
        <w:rPr>
          <w:lang w:val="es-ES"/>
        </w:rPr>
        <w:t>) en su ejercicio fiscal (</w:t>
      </w:r>
      <w:r w:rsidRPr="00CA04EA">
        <w:rPr>
          <w:i/>
          <w:lang w:val="es-ES"/>
        </w:rPr>
        <w:t>ejercicio fiscal a evaluar</w:t>
      </w:r>
      <w:r w:rsidRPr="00CA04EA">
        <w:rPr>
          <w:lang w:val="es-ES"/>
        </w:rPr>
        <w:t>), con base en la información entregada por las unidades responsables del</w:t>
      </w:r>
      <w:r w:rsidR="004429D7" w:rsidRPr="00CA04EA">
        <w:rPr>
          <w:lang w:val="es-ES"/>
        </w:rPr>
        <w:t xml:space="preserve"> programa, </w:t>
      </w:r>
      <w:r w:rsidRPr="00CA04EA">
        <w:rPr>
          <w:lang w:val="es-ES"/>
        </w:rPr>
        <w:t>para contribuir a la toma de decisiones.</w:t>
      </w:r>
    </w:p>
    <w:p w14:paraId="77F3D474" w14:textId="7661A66A" w:rsidR="00537088" w:rsidRPr="00CA04EA" w:rsidRDefault="00537088" w:rsidP="006A1534">
      <w:pPr>
        <w:pStyle w:val="Ttulo2"/>
        <w:numPr>
          <w:ilvl w:val="0"/>
          <w:numId w:val="8"/>
        </w:numPr>
      </w:pPr>
      <w:bookmarkStart w:id="33" w:name="_Toc136432170"/>
      <w:bookmarkStart w:id="34" w:name="_Toc85630263"/>
      <w:bookmarkStart w:id="35" w:name="_Toc85630293"/>
      <w:bookmarkStart w:id="36" w:name="_Toc85707981"/>
      <w:bookmarkStart w:id="37" w:name="_Toc85708357"/>
      <w:bookmarkStart w:id="38" w:name="_Toc85711231"/>
      <w:bookmarkEnd w:id="28"/>
      <w:bookmarkEnd w:id="29"/>
      <w:bookmarkEnd w:id="30"/>
      <w:bookmarkEnd w:id="31"/>
      <w:bookmarkEnd w:id="32"/>
      <w:r w:rsidRPr="00CA04EA">
        <w:t xml:space="preserve">Objetivo </w:t>
      </w:r>
      <w:r w:rsidR="00D06A0D">
        <w:t>Específicos</w:t>
      </w:r>
      <w:bookmarkEnd w:id="33"/>
    </w:p>
    <w:bookmarkEnd w:id="34"/>
    <w:bookmarkEnd w:id="35"/>
    <w:bookmarkEnd w:id="36"/>
    <w:bookmarkEnd w:id="37"/>
    <w:bookmarkEnd w:id="38"/>
    <w:p w14:paraId="49753489" w14:textId="0DCCE921" w:rsidR="004C108A" w:rsidRPr="00CA04EA" w:rsidRDefault="004C108A" w:rsidP="000200D3">
      <w:pPr>
        <w:pStyle w:val="Prrafodelista"/>
        <w:numPr>
          <w:ilvl w:val="0"/>
          <w:numId w:val="1"/>
        </w:numPr>
        <w:spacing w:line="360" w:lineRule="auto"/>
        <w:ind w:left="709"/>
        <w:rPr>
          <w:lang w:val="es-ES"/>
        </w:rPr>
      </w:pPr>
      <w:r w:rsidRPr="00CA04EA">
        <w:rPr>
          <w:lang w:val="es-ES"/>
        </w:rPr>
        <w:t>Reportar los resultados y productos de los programas evaluados durant</w:t>
      </w:r>
      <w:r w:rsidR="004429D7" w:rsidRPr="00CA04EA">
        <w:rPr>
          <w:lang w:val="es-ES"/>
        </w:rPr>
        <w:t xml:space="preserve">e el ejercicio fiscal </w:t>
      </w:r>
      <w:r w:rsidR="00504D08" w:rsidRPr="00CA04EA">
        <w:rPr>
          <w:lang w:val="es-ES"/>
        </w:rPr>
        <w:t>(</w:t>
      </w:r>
      <w:r w:rsidR="00504D08" w:rsidRPr="00CA04EA">
        <w:rPr>
          <w:i/>
          <w:lang w:val="es-ES"/>
        </w:rPr>
        <w:t>ejercicio fiscal a evaluar</w:t>
      </w:r>
      <w:r w:rsidR="00504D08" w:rsidRPr="00CA04EA">
        <w:rPr>
          <w:lang w:val="es-ES"/>
        </w:rPr>
        <w:t xml:space="preserve">) </w:t>
      </w:r>
      <w:r w:rsidR="004429D7" w:rsidRPr="00CA04EA">
        <w:rPr>
          <w:lang w:val="es-ES"/>
        </w:rPr>
        <w:t>y enlistados en el Anexo II,</w:t>
      </w:r>
      <w:r w:rsidRPr="00CA04EA">
        <w:rPr>
          <w:lang w:val="es-ES"/>
        </w:rPr>
        <w:t xml:space="preserve"> mediante el análisis de</w:t>
      </w:r>
      <w:r w:rsidR="004429D7" w:rsidRPr="00CA04EA">
        <w:rPr>
          <w:lang w:val="es-ES"/>
        </w:rPr>
        <w:t xml:space="preserve"> los indicadores de resultados,</w:t>
      </w:r>
      <w:r w:rsidRPr="00CA04EA">
        <w:rPr>
          <w:lang w:val="es-ES"/>
        </w:rPr>
        <w:t xml:space="preserve"> de los indicadores de servicios y gestión</w:t>
      </w:r>
      <w:r w:rsidR="00C63FED" w:rsidRPr="00CA04EA">
        <w:rPr>
          <w:lang w:val="es-ES"/>
        </w:rPr>
        <w:t xml:space="preserve">, así como de los hallazgos relevantes derivados de </w:t>
      </w:r>
      <w:r w:rsidR="004429D7" w:rsidRPr="00CA04EA">
        <w:rPr>
          <w:lang w:val="es-ES"/>
        </w:rPr>
        <w:t xml:space="preserve">evaluaciones previas (en caso de aplicar) y </w:t>
      </w:r>
      <w:r w:rsidR="00C63FED" w:rsidRPr="00CA04EA">
        <w:rPr>
          <w:lang w:val="es-ES"/>
        </w:rPr>
        <w:t>otros documentos del programa</w:t>
      </w:r>
      <w:r w:rsidR="00D06A0D">
        <w:rPr>
          <w:lang w:val="es-ES"/>
        </w:rPr>
        <w:t>;</w:t>
      </w:r>
    </w:p>
    <w:p w14:paraId="6C22772F" w14:textId="73558161" w:rsidR="004C108A" w:rsidRPr="00CA04EA" w:rsidRDefault="004C108A" w:rsidP="000200D3">
      <w:pPr>
        <w:pStyle w:val="Prrafodelista"/>
        <w:numPr>
          <w:ilvl w:val="0"/>
          <w:numId w:val="1"/>
        </w:numPr>
        <w:spacing w:line="360" w:lineRule="auto"/>
        <w:ind w:left="709"/>
        <w:rPr>
          <w:lang w:val="es-ES"/>
        </w:rPr>
      </w:pPr>
      <w:r w:rsidRPr="00CA04EA">
        <w:rPr>
          <w:lang w:val="es-ES"/>
        </w:rPr>
        <w:t>Analizar el avance de las metas de los indicadores de la Matriz de Indicadores para Resultados (MIR)</w:t>
      </w:r>
      <w:r w:rsidR="004429D7" w:rsidRPr="00CA04EA">
        <w:rPr>
          <w:lang w:val="es-ES"/>
        </w:rPr>
        <w:t xml:space="preserve"> en el ejercicio fiscal </w:t>
      </w:r>
      <w:r w:rsidR="00504D08" w:rsidRPr="00CA04EA">
        <w:rPr>
          <w:lang w:val="es-ES"/>
        </w:rPr>
        <w:t>(</w:t>
      </w:r>
      <w:r w:rsidR="00504D08" w:rsidRPr="00CA04EA">
        <w:rPr>
          <w:i/>
          <w:lang w:val="es-ES"/>
        </w:rPr>
        <w:t>ejercicio fiscal a evaluar</w:t>
      </w:r>
      <w:r w:rsidR="00504D08" w:rsidRPr="00CA04EA">
        <w:rPr>
          <w:lang w:val="es-ES"/>
        </w:rPr>
        <w:t>)</w:t>
      </w:r>
      <w:r w:rsidRPr="00CA04EA">
        <w:rPr>
          <w:lang w:val="es-ES"/>
        </w:rPr>
        <w:t>, respecto de años anteriores y el avance en relación con las metas establecidas</w:t>
      </w:r>
      <w:r w:rsidR="00D06A0D">
        <w:rPr>
          <w:lang w:val="es-ES"/>
        </w:rPr>
        <w:t>;</w:t>
      </w:r>
    </w:p>
    <w:p w14:paraId="0C4AEAC9" w14:textId="176D9E2D" w:rsidR="004C108A" w:rsidRPr="00CA04EA" w:rsidRDefault="004C108A" w:rsidP="000200D3">
      <w:pPr>
        <w:pStyle w:val="Prrafodelista"/>
        <w:numPr>
          <w:ilvl w:val="0"/>
          <w:numId w:val="1"/>
        </w:numPr>
        <w:spacing w:line="360" w:lineRule="auto"/>
        <w:ind w:left="709"/>
        <w:rPr>
          <w:lang w:val="es-ES"/>
        </w:rPr>
      </w:pPr>
      <w:r w:rsidRPr="00CA04EA">
        <w:rPr>
          <w:lang w:val="es-ES"/>
        </w:rPr>
        <w:t>Identificar los principales aspectos susceptibles de mejora de</w:t>
      </w:r>
      <w:r w:rsidR="004429D7" w:rsidRPr="00CA04EA">
        <w:rPr>
          <w:lang w:val="es-ES"/>
        </w:rPr>
        <w:t>l</w:t>
      </w:r>
      <w:r w:rsidRPr="00CA04EA">
        <w:rPr>
          <w:lang w:val="es-ES"/>
        </w:rPr>
        <w:t xml:space="preserve"> </w:t>
      </w:r>
      <w:r w:rsidR="004429D7" w:rsidRPr="00CA04EA">
        <w:rPr>
          <w:lang w:val="es-ES"/>
        </w:rPr>
        <w:t>programa</w:t>
      </w:r>
      <w:r w:rsidR="00D06A0D">
        <w:rPr>
          <w:lang w:val="es-ES"/>
        </w:rPr>
        <w:t>;</w:t>
      </w:r>
    </w:p>
    <w:p w14:paraId="617EFD06" w14:textId="562AF320" w:rsidR="004C108A" w:rsidRPr="00CA04EA" w:rsidRDefault="004C108A" w:rsidP="000200D3">
      <w:pPr>
        <w:pStyle w:val="Prrafodelista"/>
        <w:numPr>
          <w:ilvl w:val="0"/>
          <w:numId w:val="1"/>
        </w:numPr>
        <w:spacing w:line="360" w:lineRule="auto"/>
        <w:ind w:left="709"/>
        <w:rPr>
          <w:lang w:val="es-ES"/>
        </w:rPr>
      </w:pPr>
      <w:r w:rsidRPr="00CA04EA">
        <w:rPr>
          <w:lang w:val="es-ES"/>
        </w:rPr>
        <w:t xml:space="preserve">Analizar la evolución de la cobertura y el presupuesto </w:t>
      </w:r>
      <w:r w:rsidR="004429D7" w:rsidRPr="00CA04EA">
        <w:rPr>
          <w:lang w:val="es-ES"/>
        </w:rPr>
        <w:t>del programa</w:t>
      </w:r>
      <w:r w:rsidR="00D06A0D">
        <w:rPr>
          <w:lang w:val="es-ES"/>
        </w:rPr>
        <w:t>;</w:t>
      </w:r>
    </w:p>
    <w:p w14:paraId="0AFCDB87" w14:textId="7D9C1B6E" w:rsidR="004C108A" w:rsidRPr="00CA04EA" w:rsidRDefault="004C108A" w:rsidP="000200D3">
      <w:pPr>
        <w:pStyle w:val="Prrafodelista"/>
        <w:numPr>
          <w:ilvl w:val="0"/>
          <w:numId w:val="1"/>
        </w:numPr>
        <w:spacing w:line="360" w:lineRule="auto"/>
        <w:ind w:left="709"/>
        <w:rPr>
          <w:lang w:val="es-ES"/>
        </w:rPr>
      </w:pPr>
      <w:r w:rsidRPr="00CA04EA">
        <w:rPr>
          <w:lang w:val="es-ES"/>
        </w:rPr>
        <w:t xml:space="preserve">Identificar las fortalezas, los retos y las recomendaciones </w:t>
      </w:r>
      <w:r w:rsidR="004429D7" w:rsidRPr="00CA04EA">
        <w:rPr>
          <w:lang w:val="es-ES"/>
        </w:rPr>
        <w:t>del programa</w:t>
      </w:r>
      <w:r w:rsidR="00D06A0D">
        <w:rPr>
          <w:lang w:val="es-ES"/>
        </w:rPr>
        <w:t>;</w:t>
      </w:r>
    </w:p>
    <w:p w14:paraId="0B99B4E4" w14:textId="77777777" w:rsidR="004C108A" w:rsidRPr="00CA04EA" w:rsidRDefault="004C108A" w:rsidP="000200D3">
      <w:pPr>
        <w:pStyle w:val="Prrafodelista"/>
        <w:numPr>
          <w:ilvl w:val="0"/>
          <w:numId w:val="1"/>
        </w:numPr>
        <w:spacing w:line="360" w:lineRule="auto"/>
        <w:ind w:left="709"/>
        <w:rPr>
          <w:lang w:val="es-ES"/>
        </w:rPr>
      </w:pPr>
      <w:r w:rsidRPr="00CA04EA">
        <w:rPr>
          <w:lang w:val="es-ES"/>
        </w:rPr>
        <w:t>Contar con una Evaluación Integral del Desempeño de los temas de política pública, con una breve relatoría y una matriz de monitoreo y evaluación por programa que valore su desempeño en distintas áreas.</w:t>
      </w:r>
    </w:p>
    <w:p w14:paraId="22BD3D5C" w14:textId="77777777" w:rsidR="00093094" w:rsidRPr="00CA04EA" w:rsidRDefault="00093094">
      <w:pPr>
        <w:spacing w:line="276" w:lineRule="auto"/>
        <w:jc w:val="left"/>
        <w:rPr>
          <w:lang w:val="es-ES"/>
        </w:rPr>
      </w:pPr>
    </w:p>
    <w:bookmarkStart w:id="39" w:name="_Toc85630264"/>
    <w:bookmarkStart w:id="40" w:name="_Toc85630294"/>
    <w:bookmarkStart w:id="41" w:name="_Toc85707983"/>
    <w:bookmarkStart w:id="42" w:name="_Toc85708359"/>
    <w:bookmarkStart w:id="43" w:name="_Toc85711233"/>
    <w:bookmarkStart w:id="44" w:name="_Toc85718806"/>
    <w:bookmarkStart w:id="45" w:name="_Toc85718839"/>
    <w:bookmarkStart w:id="46" w:name="_Toc85719134"/>
    <w:bookmarkStart w:id="47" w:name="_Toc85798216"/>
    <w:bookmarkStart w:id="48" w:name="_Toc85798265"/>
    <w:bookmarkStart w:id="49" w:name="_Toc85799179"/>
    <w:bookmarkStart w:id="50" w:name="_Toc85801016"/>
    <w:bookmarkStart w:id="51" w:name="_Toc86164282"/>
    <w:bookmarkStart w:id="52" w:name="_Toc86164903"/>
    <w:bookmarkStart w:id="53" w:name="_Toc86169289"/>
    <w:bookmarkStart w:id="54" w:name="_Toc86311652"/>
    <w:bookmarkStart w:id="55" w:name="_Toc94870516"/>
    <w:p w14:paraId="79E826BC" w14:textId="1ABA68C8" w:rsidR="00537088" w:rsidRPr="00CA04EA" w:rsidRDefault="00537088" w:rsidP="00537088">
      <w:r w:rsidRPr="00CA04EA">
        <w:rPr>
          <w:noProof/>
          <w:lang w:eastAsia="es-MX"/>
        </w:rPr>
        <mc:AlternateContent>
          <mc:Choice Requires="wps">
            <w:drawing>
              <wp:inline distT="0" distB="0" distL="0" distR="0" wp14:anchorId="7C5288BC" wp14:editId="05548A76">
                <wp:extent cx="5610225" cy="360000"/>
                <wp:effectExtent l="0" t="0" r="9525" b="2540"/>
                <wp:docPr id="50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5586228" w14:textId="52363486" w:rsidR="005700FB" w:rsidRPr="009A0B69" w:rsidRDefault="005700FB" w:rsidP="009A0B69">
                            <w:pPr>
                              <w:pStyle w:val="Ttulo1"/>
                              <w:numPr>
                                <w:ilvl w:val="0"/>
                                <w:numId w:val="17"/>
                              </w:numPr>
                              <w:jc w:val="left"/>
                              <w:rPr>
                                <w:rFonts w:cs="Times New Roman"/>
                                <w:szCs w:val="22"/>
                              </w:rPr>
                            </w:pPr>
                            <w:bookmarkStart w:id="56" w:name="_Toc136432171"/>
                            <w:r>
                              <w:rPr>
                                <w:rFonts w:cs="Times New Roman"/>
                                <w:szCs w:val="22"/>
                              </w:rPr>
                              <w:t>Esquema de la Evaluación de Desempeño</w:t>
                            </w:r>
                            <w:bookmarkEnd w:id="56"/>
                          </w:p>
                        </w:txbxContent>
                      </wps:txbx>
                      <wps:bodyPr rot="0" vert="horz" wrap="square" lIns="91440" tIns="45720" rIns="91440" bIns="45720" anchor="ctr" anchorCtr="0">
                        <a:noAutofit/>
                      </wps:bodyPr>
                    </wps:wsp>
                  </a:graphicData>
                </a:graphic>
              </wp:inline>
            </w:drawing>
          </mc:Choice>
          <mc:Fallback>
            <w:pict>
              <v:shape w14:anchorId="7C5288BC"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" fillcolor="white [3212]" stroked="f">
                <v:fill color2="#7f7f7f [1612]" rotate="t" angle="90" colors="0 white;12452f white;36045f #d9d9d9;51773f #a6a6a6" focus="100%" type="gradient"/>
                <v:textbox>
                  <w:txbxContent>
                    <w:p w14:paraId="35586228" w14:textId="52363486" w:rsidR="005700FB" w:rsidRPr="009A0B69" w:rsidRDefault="005700FB" w:rsidP="009A0B69">
                      <w:pPr>
                        <w:pStyle w:val="Ttulo1"/>
                        <w:numPr>
                          <w:ilvl w:val="0"/>
                          <w:numId w:val="17"/>
                        </w:numPr>
                        <w:jc w:val="left"/>
                        <w:rPr>
                          <w:rFonts w:cs="Times New Roman"/>
                          <w:szCs w:val="22"/>
                        </w:rPr>
                      </w:pPr>
                      <w:bookmarkStart w:id="60" w:name="_Toc136432171"/>
                      <w:r>
                        <w:rPr>
                          <w:rFonts w:cs="Times New Roman"/>
                          <w:szCs w:val="22"/>
                        </w:rPr>
                        <w:t>Esquema de la Evaluación de Desempeño</w:t>
                      </w:r>
                      <w:bookmarkEnd w:id="60"/>
                    </w:p>
                  </w:txbxContent>
                </v:textbox>
                <w10:anchorlock/>
              </v:shape>
            </w:pict>
          </mc:Fallback>
        </mc:AlternateContent>
      </w:r>
    </w:p>
    <w:p w14:paraId="6CE276DF" w14:textId="70568496" w:rsidR="00537088" w:rsidRPr="00CA04EA" w:rsidRDefault="00537088" w:rsidP="006A1534">
      <w:pPr>
        <w:pStyle w:val="Ttulo2"/>
        <w:numPr>
          <w:ilvl w:val="0"/>
          <w:numId w:val="9"/>
        </w:numPr>
      </w:pPr>
      <w:bookmarkStart w:id="57" w:name="_Toc136432172"/>
      <w:bookmarkStart w:id="58" w:name="_Toc85630265"/>
      <w:bookmarkStart w:id="59" w:name="_Toc85630295"/>
      <w:bookmarkStart w:id="60" w:name="_Toc85707984"/>
      <w:bookmarkStart w:id="61" w:name="_Toc85708360"/>
      <w:bookmarkStart w:id="62" w:name="_Toc85711234"/>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CA04EA">
        <w:t>Contenido General</w:t>
      </w:r>
      <w:bookmarkEnd w:id="57"/>
    </w:p>
    <w:bookmarkEnd w:id="58"/>
    <w:bookmarkEnd w:id="59"/>
    <w:bookmarkEnd w:id="60"/>
    <w:bookmarkEnd w:id="61"/>
    <w:bookmarkEnd w:id="62"/>
    <w:p w14:paraId="355A57AB" w14:textId="0A6D1748" w:rsidR="00465B3A" w:rsidRPr="00CA04EA" w:rsidRDefault="009B7C01" w:rsidP="009B7C01">
      <w:pPr>
        <w:rPr>
          <w:lang w:val="es-ES"/>
        </w:rPr>
      </w:pPr>
      <w:r w:rsidRPr="00CA04EA">
        <w:rPr>
          <w:lang w:val="es-ES"/>
        </w:rPr>
        <w:t>La E</w:t>
      </w:r>
      <w:r w:rsidR="00504D08" w:rsidRPr="00CA04EA">
        <w:rPr>
          <w:lang w:val="es-ES"/>
        </w:rPr>
        <w:t xml:space="preserve">valuación </w:t>
      </w:r>
      <w:r w:rsidRPr="00CA04EA">
        <w:rPr>
          <w:lang w:val="es-ES"/>
        </w:rPr>
        <w:t>E</w:t>
      </w:r>
      <w:r w:rsidR="00504D08" w:rsidRPr="00CA04EA">
        <w:rPr>
          <w:lang w:val="es-ES"/>
        </w:rPr>
        <w:t xml:space="preserve">specífica de </w:t>
      </w:r>
      <w:r w:rsidRPr="00CA04EA">
        <w:rPr>
          <w:lang w:val="es-ES"/>
        </w:rPr>
        <w:t>D</w:t>
      </w:r>
      <w:r w:rsidR="00504D08" w:rsidRPr="00CA04EA">
        <w:rPr>
          <w:lang w:val="es-ES"/>
        </w:rPr>
        <w:t>esempeño (EED)</w:t>
      </w:r>
      <w:r w:rsidRPr="00CA04EA">
        <w:rPr>
          <w:lang w:val="es-ES"/>
        </w:rPr>
        <w:t xml:space="preserve"> de</w:t>
      </w:r>
      <w:r w:rsidR="00AF6EF9">
        <w:rPr>
          <w:lang w:val="es-ES"/>
        </w:rPr>
        <w:t>l</w:t>
      </w:r>
      <w:r w:rsidRPr="00CA04EA">
        <w:rPr>
          <w:lang w:val="es-ES"/>
        </w:rPr>
        <w:t xml:space="preserve"> programa </w:t>
      </w:r>
      <w:r w:rsidR="00504D08" w:rsidRPr="00CA04EA">
        <w:rPr>
          <w:lang w:val="es-ES"/>
        </w:rPr>
        <w:t xml:space="preserve">enlistado en el Anexo II </w:t>
      </w:r>
      <w:r w:rsidRPr="00CA04EA">
        <w:rPr>
          <w:lang w:val="es-ES"/>
        </w:rPr>
        <w:t>se debe realizar mediante trabajo de gabinete y únicamente con base en la información proporcionada</w:t>
      </w:r>
      <w:r w:rsidR="00504D08" w:rsidRPr="00CA04EA">
        <w:rPr>
          <w:lang w:val="es-ES"/>
        </w:rPr>
        <w:t xml:space="preserve"> (la </w:t>
      </w:r>
      <w:r w:rsidR="00504D08" w:rsidRPr="00CA04EA">
        <w:rPr>
          <w:lang w:val="es-ES"/>
        </w:rPr>
        <w:lastRenderedPageBreak/>
        <w:t>información entregada se considera validada, tanto en su contenido y calidad)</w:t>
      </w:r>
      <w:r w:rsidRPr="00CA04EA">
        <w:rPr>
          <w:lang w:val="es-ES"/>
        </w:rPr>
        <w:t xml:space="preserve"> por las unidades responsables de los programas </w:t>
      </w:r>
      <w:r w:rsidR="00504D08" w:rsidRPr="00CA04EA">
        <w:rPr>
          <w:lang w:val="es-ES"/>
        </w:rPr>
        <w:t xml:space="preserve">y </w:t>
      </w:r>
      <w:r w:rsidR="005F498A">
        <w:rPr>
          <w:lang w:val="es-ES"/>
        </w:rPr>
        <w:t>la instancia</w:t>
      </w:r>
      <w:r w:rsidR="00504D08" w:rsidRPr="00CA04EA">
        <w:rPr>
          <w:lang w:val="es-ES"/>
        </w:rPr>
        <w:t xml:space="preserve"> evaluadora</w:t>
      </w:r>
      <w:r w:rsidRPr="00CA04EA">
        <w:rPr>
          <w:lang w:val="es-ES"/>
        </w:rPr>
        <w:t xml:space="preserve">. </w:t>
      </w:r>
    </w:p>
    <w:p w14:paraId="65E21AE1" w14:textId="77777777" w:rsidR="00A21D0A" w:rsidRPr="00CA04EA" w:rsidRDefault="00465B3A" w:rsidP="00465B3A">
      <w:pPr>
        <w:rPr>
          <w:lang w:val="es-ES"/>
        </w:rPr>
      </w:pPr>
      <w:r w:rsidRPr="00CA04EA">
        <w:rPr>
          <w:lang w:val="es-ES"/>
        </w:rPr>
        <w:t>Con el objetivo de contribuir a la toma de decisiones, la evaluación se divide en cinco temas:</w:t>
      </w:r>
    </w:p>
    <w:p w14:paraId="76E2D875" w14:textId="12BABA28" w:rsidR="00537088" w:rsidRPr="00CA04EA" w:rsidRDefault="00537088" w:rsidP="00AF6EF9">
      <w:pPr>
        <w:pStyle w:val="Ttulo3"/>
        <w:numPr>
          <w:ilvl w:val="0"/>
          <w:numId w:val="14"/>
        </w:numPr>
      </w:pPr>
      <w:bookmarkStart w:id="63" w:name="_Toc85630266"/>
      <w:bookmarkStart w:id="64" w:name="_Toc85630296"/>
      <w:bookmarkStart w:id="65" w:name="_Toc85707985"/>
      <w:bookmarkStart w:id="66" w:name="_Toc85708361"/>
      <w:bookmarkStart w:id="67" w:name="_Toc85711235"/>
      <w:r w:rsidRPr="00CA04EA">
        <w:t>Resultados finales del programa</w:t>
      </w:r>
      <w:r w:rsidR="00AF6EF9">
        <w:t>:</w:t>
      </w:r>
    </w:p>
    <w:bookmarkEnd w:id="63"/>
    <w:bookmarkEnd w:id="64"/>
    <w:bookmarkEnd w:id="65"/>
    <w:bookmarkEnd w:id="66"/>
    <w:bookmarkEnd w:id="67"/>
    <w:p w14:paraId="79B8DBAE" w14:textId="4C00465C" w:rsidR="00465B3A" w:rsidRPr="00CA04EA" w:rsidRDefault="00504D08" w:rsidP="00465B3A">
      <w:pPr>
        <w:rPr>
          <w:lang w:val="es-ES"/>
        </w:rPr>
      </w:pPr>
      <w:r w:rsidRPr="00CA04EA">
        <w:rPr>
          <w:lang w:val="es-ES"/>
        </w:rPr>
        <w:t>La valoración sobre resultados finales debe contener: l</w:t>
      </w:r>
      <w:r w:rsidR="00465B3A" w:rsidRPr="00CA04EA">
        <w:rPr>
          <w:lang w:val="es-ES"/>
        </w:rPr>
        <w:t>os valores del avance realizado</w:t>
      </w:r>
      <w:r w:rsidR="009B7C01" w:rsidRPr="00CA04EA">
        <w:rPr>
          <w:lang w:val="es-ES"/>
        </w:rPr>
        <w:t xml:space="preserve"> en </w:t>
      </w:r>
      <w:r w:rsidRPr="00CA04EA">
        <w:rPr>
          <w:lang w:val="es-ES"/>
        </w:rPr>
        <w:t xml:space="preserve">el ejercicio fiscal </w:t>
      </w:r>
      <w:r w:rsidR="009B7C01" w:rsidRPr="00CA04EA">
        <w:rPr>
          <w:lang w:val="es-ES"/>
        </w:rPr>
        <w:t>(</w:t>
      </w:r>
      <w:r w:rsidR="009B7C01" w:rsidRPr="00CA04EA">
        <w:rPr>
          <w:i/>
          <w:lang w:val="es-ES"/>
        </w:rPr>
        <w:t>ejercicio fiscal a evaluar</w:t>
      </w:r>
      <w:r w:rsidR="009B7C01" w:rsidRPr="00CA04EA">
        <w:rPr>
          <w:lang w:val="es-ES"/>
        </w:rPr>
        <w:t>)</w:t>
      </w:r>
      <w:r w:rsidR="00465B3A" w:rsidRPr="00CA04EA">
        <w:rPr>
          <w:lang w:val="es-ES"/>
        </w:rPr>
        <w:t xml:space="preserve"> de los indicadores de Fin y Propósito de la MIR del programa; para lo cual</w:t>
      </w:r>
      <w:r w:rsidRPr="00CA04EA">
        <w:rPr>
          <w:lang w:val="es-ES"/>
        </w:rPr>
        <w:t>,</w:t>
      </w:r>
      <w:r w:rsidR="00465B3A" w:rsidRPr="00CA04EA">
        <w:rPr>
          <w:lang w:val="es-ES"/>
        </w:rPr>
        <w:t xml:space="preserve"> se deben seleccionar un máximo de cinco indicadores de resultados que expliquen mejor el nivel de objetivos del programa, considerando los criterios establecidos en el </w:t>
      </w:r>
      <w:r w:rsidR="00465B3A" w:rsidRPr="00AF6EF9">
        <w:rPr>
          <w:lang w:val="es-ES"/>
        </w:rPr>
        <w:t>Anexo I</w:t>
      </w:r>
      <w:r w:rsidR="00AF6EF9">
        <w:rPr>
          <w:lang w:val="es-ES"/>
        </w:rPr>
        <w:t>V</w:t>
      </w:r>
      <w:r w:rsidR="00465B3A" w:rsidRPr="00CA04EA">
        <w:rPr>
          <w:lang w:val="es-ES"/>
        </w:rPr>
        <w:t>. Además, se debe realizar un análisis del avance que han tenido los indicadores de la MIR, considerando los valores de años anteriores y sus metas.</w:t>
      </w:r>
    </w:p>
    <w:p w14:paraId="43D0AA5B" w14:textId="7F2A6638" w:rsidR="00B54588" w:rsidRPr="00CA04EA" w:rsidRDefault="00537088" w:rsidP="00AF6EF9">
      <w:pPr>
        <w:pStyle w:val="Ttulo3"/>
        <w:numPr>
          <w:ilvl w:val="0"/>
          <w:numId w:val="14"/>
        </w:numPr>
      </w:pPr>
      <w:r w:rsidRPr="00CA04EA">
        <w:t>Productos</w:t>
      </w:r>
      <w:r w:rsidR="00AF6EF9">
        <w:t>:</w:t>
      </w:r>
    </w:p>
    <w:p w14:paraId="04CD0C63" w14:textId="48899E70" w:rsidR="00465B3A" w:rsidRPr="00CA04EA" w:rsidRDefault="00465B3A" w:rsidP="00465B3A">
      <w:pPr>
        <w:rPr>
          <w:lang w:val="es-ES"/>
        </w:rPr>
      </w:pPr>
      <w:r w:rsidRPr="00CA04EA">
        <w:rPr>
          <w:lang w:val="es-ES"/>
        </w:rPr>
        <w:t xml:space="preserve">La valoración sobre los bienes y servicios que otorga cada programa se debe realizar con base en </w:t>
      </w:r>
      <w:r w:rsidR="00045F0D" w:rsidRPr="00CA04EA">
        <w:rPr>
          <w:lang w:val="es-ES"/>
        </w:rPr>
        <w:t>selección de máximo cinco indicadores de Componentes de la MIR, considerando los criterios del Anexo IV.</w:t>
      </w:r>
    </w:p>
    <w:p w14:paraId="578B42B6" w14:textId="763B7146" w:rsidR="00537088" w:rsidRPr="00CA04EA" w:rsidRDefault="00537088" w:rsidP="00AF6EF9">
      <w:pPr>
        <w:pStyle w:val="Ttulo3"/>
        <w:numPr>
          <w:ilvl w:val="0"/>
          <w:numId w:val="14"/>
        </w:numPr>
      </w:pPr>
      <w:r w:rsidRPr="00CA04EA">
        <w:t>Identificar Indicador Sectorial</w:t>
      </w:r>
      <w:r w:rsidR="00AF6EF9">
        <w:t>:</w:t>
      </w:r>
    </w:p>
    <w:p w14:paraId="6738D7E0" w14:textId="4CE1A368" w:rsidR="00465B3A" w:rsidRPr="00CA04EA" w:rsidRDefault="00465B3A" w:rsidP="00465B3A">
      <w:pPr>
        <w:rPr>
          <w:lang w:val="es-ES"/>
        </w:rPr>
      </w:pPr>
      <w:r w:rsidRPr="00CA04EA">
        <w:rPr>
          <w:lang w:val="es-ES"/>
        </w:rPr>
        <w:t>Se seleccionará el indicador del programa sectorial al que se encuentra vinculado y al que contribuye con el logro de sus objetivos; se deben incluir los datos del indicador sectorial y la meta del mismo.</w:t>
      </w:r>
    </w:p>
    <w:p w14:paraId="0746B875" w14:textId="4A03BC90" w:rsidR="00537088" w:rsidRPr="00CA04EA" w:rsidRDefault="00537088" w:rsidP="00AF6EF9">
      <w:pPr>
        <w:pStyle w:val="Ttulo3"/>
        <w:numPr>
          <w:ilvl w:val="0"/>
          <w:numId w:val="14"/>
        </w:numPr>
      </w:pPr>
      <w:r w:rsidRPr="00CA04EA">
        <w:t>Seguimiento a los aspectos susceptibles de mejora</w:t>
      </w:r>
      <w:r w:rsidR="00AF6EF9">
        <w:t>:</w:t>
      </w:r>
    </w:p>
    <w:p w14:paraId="7F8BC71A" w14:textId="54CC3911" w:rsidR="00325CBD" w:rsidRPr="00CA04EA" w:rsidRDefault="00325CBD" w:rsidP="00465B3A">
      <w:pPr>
        <w:rPr>
          <w:lang w:val="es-ES"/>
        </w:rPr>
      </w:pPr>
      <w:r w:rsidRPr="00CA04EA">
        <w:rPr>
          <w:lang w:val="es-ES"/>
        </w:rPr>
        <w:t>Se deben reportar los aspectos susceptibles de mejora por cada programa con base en sus documentos de trabajo y/o en su documento de posición institucional</w:t>
      </w:r>
      <w:r w:rsidR="00045F0D" w:rsidRPr="00CA04EA">
        <w:rPr>
          <w:lang w:val="es-ES"/>
        </w:rPr>
        <w:t xml:space="preserve"> del Mecanismo para el Seguimiento a los Aspectos Susceptibles de Mejora derivados de Evaluaciones a los Programas Presupuestarios</w:t>
      </w:r>
      <w:r w:rsidRPr="00CA04EA">
        <w:rPr>
          <w:lang w:val="es-ES"/>
        </w:rPr>
        <w:t>. De igual manera, se deben incluir las acciones emprendidas por los programas y su avance reportado.</w:t>
      </w:r>
    </w:p>
    <w:p w14:paraId="4B6F2D70" w14:textId="5DBA0482" w:rsidR="00EB47FB" w:rsidRPr="00CA04EA" w:rsidRDefault="00537088" w:rsidP="00AF6EF9">
      <w:pPr>
        <w:pStyle w:val="Ttulo3"/>
        <w:numPr>
          <w:ilvl w:val="0"/>
          <w:numId w:val="14"/>
        </w:numPr>
      </w:pPr>
      <w:r w:rsidRPr="00CA04EA">
        <w:t>Cobertura del programa</w:t>
      </w:r>
      <w:r w:rsidR="00045F0D" w:rsidRPr="00CA04EA">
        <w:t xml:space="preserve">: </w:t>
      </w:r>
    </w:p>
    <w:p w14:paraId="3F6B250A" w14:textId="77777777" w:rsidR="00465B3A" w:rsidRPr="00CA04EA" w:rsidRDefault="00465B3A" w:rsidP="002538DC">
      <w:pPr>
        <w:rPr>
          <w:lang w:val="es-ES"/>
        </w:rPr>
      </w:pPr>
      <w:r w:rsidRPr="00CA04EA">
        <w:rPr>
          <w:lang w:val="es-ES"/>
        </w:rPr>
        <w:t xml:space="preserve">El análisis y la valoración de la cobertura se </w:t>
      </w:r>
      <w:r w:rsidR="002538DC" w:rsidRPr="00CA04EA">
        <w:rPr>
          <w:lang w:val="es-ES"/>
        </w:rPr>
        <w:t>deben</w:t>
      </w:r>
      <w:r w:rsidRPr="00CA04EA">
        <w:rPr>
          <w:lang w:val="es-ES"/>
        </w:rPr>
        <w:t xml:space="preserve"> realizar con base en la cobertura del programa.</w:t>
      </w:r>
    </w:p>
    <w:p w14:paraId="5A1266AA" w14:textId="3CD2DE2E" w:rsidR="00325CBD" w:rsidRDefault="00AF6EF9" w:rsidP="002538DC">
      <w:r>
        <w:t>De acuerdo con</w:t>
      </w:r>
      <w:r w:rsidR="00325CBD" w:rsidRPr="00CA04EA">
        <w:t xml:space="preserve"> la información de cada tema, se debe elaborar una val</w:t>
      </w:r>
      <w:r w:rsidR="00045F0D" w:rsidRPr="00CA04EA">
        <w:t xml:space="preserve">oración global del desempeño del </w:t>
      </w:r>
      <w:r w:rsidR="00325CBD" w:rsidRPr="00CA04EA">
        <w:t>programa</w:t>
      </w:r>
      <w:r w:rsidR="00045F0D" w:rsidRPr="00CA04EA">
        <w:t xml:space="preserve"> en el ejercicio fiscal (</w:t>
      </w:r>
      <w:r w:rsidR="00045F0D" w:rsidRPr="00CA04EA">
        <w:rPr>
          <w:i/>
        </w:rPr>
        <w:t>ejercicio fiscal a evaluar</w:t>
      </w:r>
      <w:r w:rsidR="00045F0D" w:rsidRPr="00CA04EA">
        <w:t>)</w:t>
      </w:r>
      <w:r w:rsidR="00325CBD" w:rsidRPr="00CA04EA">
        <w:t xml:space="preserve">, resaltando sus principales resultados, fortalezas y retos, </w:t>
      </w:r>
      <w:r w:rsidR="005F498A">
        <w:t xml:space="preserve">así como las recomendaciones de </w:t>
      </w:r>
      <w:r w:rsidR="005F498A">
        <w:rPr>
          <w:rFonts w:eastAsia="Times New Roman" w:cs="Arial"/>
          <w:szCs w:val="20"/>
          <w:lang w:eastAsia="es-MX"/>
        </w:rPr>
        <w:t xml:space="preserve">la </w:t>
      </w:r>
      <w:r w:rsidR="005F498A">
        <w:t>instancia</w:t>
      </w:r>
      <w:r w:rsidR="00045F0D" w:rsidRPr="00CA04EA">
        <w:t xml:space="preserve"> evaluadora.</w:t>
      </w:r>
    </w:p>
    <w:p w14:paraId="13C8B47E" w14:textId="77777777" w:rsidR="00EC66DD" w:rsidRPr="00CA04EA" w:rsidRDefault="00EC66DD" w:rsidP="002538DC"/>
    <w:p w14:paraId="38BC00BA" w14:textId="689E92D8" w:rsidR="00537088" w:rsidRPr="00CA04EA" w:rsidRDefault="00537088" w:rsidP="006A1534">
      <w:pPr>
        <w:pStyle w:val="Ttulo2"/>
        <w:numPr>
          <w:ilvl w:val="0"/>
          <w:numId w:val="9"/>
        </w:numPr>
      </w:pPr>
      <w:bookmarkStart w:id="68" w:name="_Toc136432173"/>
      <w:bookmarkStart w:id="69" w:name="_Toc85630271"/>
      <w:bookmarkStart w:id="70" w:name="_Toc85630301"/>
      <w:bookmarkStart w:id="71" w:name="_Toc85707990"/>
      <w:bookmarkStart w:id="72" w:name="_Toc85708366"/>
      <w:bookmarkStart w:id="73" w:name="_Toc85711240"/>
      <w:r w:rsidRPr="00CA04EA">
        <w:lastRenderedPageBreak/>
        <w:t>Contenido Específico</w:t>
      </w:r>
      <w:bookmarkEnd w:id="68"/>
    </w:p>
    <w:bookmarkEnd w:id="69"/>
    <w:bookmarkEnd w:id="70"/>
    <w:bookmarkEnd w:id="71"/>
    <w:bookmarkEnd w:id="72"/>
    <w:bookmarkEnd w:id="73"/>
    <w:p w14:paraId="6B5AA82C" w14:textId="4E860875" w:rsidR="00465B3A" w:rsidRPr="00CA04EA" w:rsidRDefault="00465B3A" w:rsidP="00465B3A">
      <w:pPr>
        <w:rPr>
          <w:rFonts w:cstheme="minorHAnsi"/>
          <w:lang w:val="es-ES"/>
        </w:rPr>
      </w:pPr>
      <w:r w:rsidRPr="00CA04EA">
        <w:rPr>
          <w:rFonts w:cstheme="minorHAnsi"/>
          <w:lang w:val="es-ES"/>
        </w:rPr>
        <w:t xml:space="preserve">La </w:t>
      </w:r>
      <w:r w:rsidR="00325CBD" w:rsidRPr="00CA04EA">
        <w:rPr>
          <w:rFonts w:cstheme="minorHAnsi"/>
          <w:lang w:val="es-ES"/>
        </w:rPr>
        <w:t>evaluación</w:t>
      </w:r>
      <w:r w:rsidRPr="00CA04EA">
        <w:rPr>
          <w:rFonts w:cstheme="minorHAnsi"/>
          <w:lang w:val="es-ES"/>
        </w:rPr>
        <w:t xml:space="preserve"> debe integrar los siguientes apartados </w:t>
      </w:r>
      <w:r w:rsidR="00045F0D" w:rsidRPr="00CA04EA">
        <w:rPr>
          <w:rFonts w:cstheme="minorHAnsi"/>
          <w:lang w:val="es-ES"/>
        </w:rPr>
        <w:t xml:space="preserve">principales </w:t>
      </w:r>
      <w:r w:rsidRPr="00CA04EA">
        <w:rPr>
          <w:rFonts w:cstheme="minorHAnsi"/>
          <w:lang w:val="es-ES"/>
        </w:rPr>
        <w:t xml:space="preserve">para </w:t>
      </w:r>
      <w:r w:rsidR="00AF6EF9">
        <w:rPr>
          <w:rFonts w:cstheme="minorHAnsi"/>
          <w:lang w:val="es-ES"/>
        </w:rPr>
        <w:t>el</w:t>
      </w:r>
      <w:r w:rsidRPr="00CA04EA">
        <w:rPr>
          <w:rFonts w:cstheme="minorHAnsi"/>
          <w:lang w:val="es-ES"/>
        </w:rPr>
        <w:t xml:space="preserve"> programa</w:t>
      </w:r>
      <w:r w:rsidR="00045F0D" w:rsidRPr="00CA04EA">
        <w:rPr>
          <w:rFonts w:cstheme="minorHAnsi"/>
          <w:lang w:val="es-ES"/>
        </w:rPr>
        <w:t xml:space="preserve"> enlistado en el Anexo II</w:t>
      </w:r>
      <w:r w:rsidRPr="00CA04EA">
        <w:rPr>
          <w:rFonts w:cstheme="minorHAnsi"/>
          <w:lang w:val="es-ES"/>
        </w:rPr>
        <w:t>:</w:t>
      </w:r>
    </w:p>
    <w:p w14:paraId="0FF29C25" w14:textId="77777777" w:rsidR="00465B3A" w:rsidRPr="00CA04EA" w:rsidRDefault="00465B3A" w:rsidP="006A1534">
      <w:pPr>
        <w:pStyle w:val="Prrafodelista"/>
        <w:numPr>
          <w:ilvl w:val="0"/>
          <w:numId w:val="2"/>
        </w:numPr>
        <w:spacing w:line="360" w:lineRule="auto"/>
        <w:rPr>
          <w:rFonts w:cstheme="minorHAnsi"/>
        </w:rPr>
      </w:pPr>
      <w:r w:rsidRPr="00CA04EA">
        <w:rPr>
          <w:rFonts w:cstheme="minorHAnsi"/>
        </w:rPr>
        <w:t>Datos Generales</w:t>
      </w:r>
    </w:p>
    <w:p w14:paraId="695CEA2A" w14:textId="77777777" w:rsidR="00465B3A" w:rsidRPr="00CA04EA" w:rsidRDefault="00465B3A" w:rsidP="006A1534">
      <w:pPr>
        <w:pStyle w:val="Prrafodelista"/>
        <w:numPr>
          <w:ilvl w:val="0"/>
          <w:numId w:val="2"/>
        </w:numPr>
        <w:spacing w:line="360" w:lineRule="auto"/>
        <w:rPr>
          <w:rFonts w:cstheme="minorHAnsi"/>
        </w:rPr>
      </w:pPr>
      <w:r w:rsidRPr="00CA04EA">
        <w:rPr>
          <w:rFonts w:cstheme="minorHAnsi"/>
        </w:rPr>
        <w:t>Resultados / Productos</w:t>
      </w:r>
    </w:p>
    <w:p w14:paraId="2C904C56" w14:textId="77777777" w:rsidR="00465B3A" w:rsidRPr="00CA04EA" w:rsidRDefault="00465B3A" w:rsidP="006A1534">
      <w:pPr>
        <w:pStyle w:val="Prrafodelista"/>
        <w:numPr>
          <w:ilvl w:val="0"/>
          <w:numId w:val="2"/>
        </w:numPr>
        <w:spacing w:line="360" w:lineRule="auto"/>
        <w:rPr>
          <w:rFonts w:cstheme="minorHAnsi"/>
        </w:rPr>
      </w:pPr>
      <w:r w:rsidRPr="00CA04EA">
        <w:rPr>
          <w:rFonts w:cstheme="minorHAnsi"/>
        </w:rPr>
        <w:t>Cobertura</w:t>
      </w:r>
    </w:p>
    <w:p w14:paraId="36CD5B7B" w14:textId="77777777" w:rsidR="00465B3A" w:rsidRPr="00CA04EA" w:rsidRDefault="00465B3A" w:rsidP="006A1534">
      <w:pPr>
        <w:pStyle w:val="Prrafodelista"/>
        <w:numPr>
          <w:ilvl w:val="0"/>
          <w:numId w:val="2"/>
        </w:numPr>
        <w:spacing w:line="360" w:lineRule="auto"/>
        <w:rPr>
          <w:rFonts w:cstheme="minorHAnsi"/>
        </w:rPr>
      </w:pPr>
      <w:r w:rsidRPr="00CA04EA">
        <w:rPr>
          <w:rFonts w:cstheme="minorHAnsi"/>
        </w:rPr>
        <w:t>Seguimiento a Aspectos Susceptibles de Mejora</w:t>
      </w:r>
    </w:p>
    <w:p w14:paraId="7F3B4829" w14:textId="4C59B521" w:rsidR="00465B3A" w:rsidRPr="00CA04EA" w:rsidRDefault="00465B3A" w:rsidP="006A1534">
      <w:pPr>
        <w:pStyle w:val="Prrafodelista"/>
        <w:numPr>
          <w:ilvl w:val="0"/>
          <w:numId w:val="2"/>
        </w:numPr>
        <w:spacing w:line="360" w:lineRule="auto"/>
        <w:rPr>
          <w:rFonts w:cstheme="minorHAnsi"/>
        </w:rPr>
      </w:pPr>
      <w:r w:rsidRPr="00CA04EA">
        <w:rPr>
          <w:rFonts w:cstheme="minorHAnsi"/>
        </w:rPr>
        <w:t>Conclusiones de la Evaluación</w:t>
      </w:r>
    </w:p>
    <w:p w14:paraId="288683C3" w14:textId="2F555D8D" w:rsidR="00325CBD" w:rsidRPr="00CA04EA" w:rsidRDefault="00325CBD" w:rsidP="006A1534">
      <w:pPr>
        <w:pStyle w:val="Prrafodelista"/>
        <w:numPr>
          <w:ilvl w:val="0"/>
          <w:numId w:val="2"/>
        </w:numPr>
        <w:spacing w:line="360" w:lineRule="auto"/>
        <w:rPr>
          <w:rFonts w:cstheme="minorHAnsi"/>
        </w:rPr>
      </w:pPr>
      <w:r w:rsidRPr="00CA04EA">
        <w:rPr>
          <w:rFonts w:cstheme="minorHAnsi"/>
        </w:rPr>
        <w:t>Datos del proveedor adjudicado</w:t>
      </w:r>
    </w:p>
    <w:p w14:paraId="78F2C7CE" w14:textId="3EA02602" w:rsidR="00396759" w:rsidRPr="00CA04EA" w:rsidRDefault="00396759" w:rsidP="006A1534">
      <w:pPr>
        <w:pStyle w:val="Ttulo3"/>
        <w:numPr>
          <w:ilvl w:val="0"/>
          <w:numId w:val="10"/>
        </w:numPr>
      </w:pPr>
      <w:r w:rsidRPr="00CA04EA">
        <w:t>Datos Generales</w:t>
      </w:r>
    </w:p>
    <w:p w14:paraId="4D41C547" w14:textId="1DE405F8" w:rsidR="00325CBD" w:rsidRPr="00CA04EA" w:rsidRDefault="00045F0D" w:rsidP="00396759">
      <w:pPr>
        <w:rPr>
          <w:rFonts w:cstheme="minorHAnsi"/>
          <w:lang w:val="es-ES"/>
        </w:rPr>
      </w:pPr>
      <w:r w:rsidRPr="00CA04EA">
        <w:rPr>
          <w:rFonts w:cstheme="minorHAnsi"/>
          <w:lang w:val="es-ES"/>
        </w:rPr>
        <w:t xml:space="preserve">El presente apartado deberá ser integrado por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rFonts w:cstheme="minorHAnsi"/>
          <w:lang w:val="es-ES"/>
        </w:rPr>
        <w:t>evaluadora con base a la información proporcionada por la unidad responsable del programa</w:t>
      </w:r>
      <w:r w:rsidR="00396759" w:rsidRPr="00CA04EA">
        <w:rPr>
          <w:rFonts w:cstheme="minorHAnsi"/>
          <w:lang w:val="es-ES"/>
        </w:rPr>
        <w:t xml:space="preserve">. </w:t>
      </w:r>
      <w:r w:rsidR="00325CBD" w:rsidRPr="00CA04EA">
        <w:rPr>
          <w:rFonts w:cstheme="minorHAnsi"/>
          <w:lang w:val="es-ES"/>
        </w:rPr>
        <w:t>Se refiere a los datos generales de</w:t>
      </w:r>
      <w:r w:rsidR="00AF6EF9">
        <w:rPr>
          <w:rFonts w:cstheme="minorHAnsi"/>
          <w:lang w:val="es-ES"/>
        </w:rPr>
        <w:t xml:space="preserve">l </w:t>
      </w:r>
      <w:r w:rsidR="00325CBD" w:rsidRPr="00CA04EA">
        <w:rPr>
          <w:rFonts w:cstheme="minorHAnsi"/>
          <w:lang w:val="es-ES"/>
        </w:rPr>
        <w:t>programa tales como la Unidad Administrativa, la Unidad Responsable, el año de inicio, presupuesto, la Alineación del programa al Pla</w:t>
      </w:r>
      <w:r w:rsidR="00AF6EF9">
        <w:rPr>
          <w:rFonts w:cstheme="minorHAnsi"/>
          <w:lang w:val="es-ES"/>
        </w:rPr>
        <w:t>n Nacional de Desarrollo (PND),</w:t>
      </w:r>
      <w:r w:rsidR="00325CBD" w:rsidRPr="00CA04EA">
        <w:rPr>
          <w:rFonts w:cstheme="minorHAnsi"/>
          <w:lang w:val="es-ES"/>
        </w:rPr>
        <w:t xml:space="preserve"> al Pl</w:t>
      </w:r>
      <w:r w:rsidR="00AF6EF9">
        <w:rPr>
          <w:rFonts w:cstheme="minorHAnsi"/>
          <w:lang w:val="es-ES"/>
        </w:rPr>
        <w:t xml:space="preserve">an Estatal de Desarrollo (PED), al Programa Sectorial, especial e institucional (según sea el caso), </w:t>
      </w:r>
      <w:r w:rsidR="00325CBD" w:rsidRPr="00CA04EA">
        <w:rPr>
          <w:rFonts w:cstheme="minorHAnsi"/>
          <w:lang w:val="es-ES"/>
        </w:rPr>
        <w:t>además del resumen narrativo de la MIR.</w:t>
      </w:r>
    </w:p>
    <w:p w14:paraId="29FDB9CA" w14:textId="5D972253" w:rsidR="00396759" w:rsidRPr="00CA04EA" w:rsidRDefault="00396759" w:rsidP="006A1534">
      <w:pPr>
        <w:pStyle w:val="Ttulo3"/>
        <w:numPr>
          <w:ilvl w:val="0"/>
          <w:numId w:val="10"/>
        </w:numPr>
      </w:pPr>
      <w:bookmarkStart w:id="74" w:name="_Toc85630273"/>
      <w:bookmarkStart w:id="75" w:name="_Toc85630303"/>
      <w:bookmarkStart w:id="76" w:name="_Toc85707992"/>
      <w:bookmarkStart w:id="77" w:name="_Toc85708368"/>
      <w:bookmarkStart w:id="78" w:name="_Toc85711242"/>
      <w:bookmarkStart w:id="79" w:name="_Toc85718815"/>
      <w:bookmarkStart w:id="80" w:name="_Toc85718848"/>
      <w:bookmarkStart w:id="81" w:name="_Toc85719143"/>
      <w:bookmarkStart w:id="82" w:name="_Toc85798225"/>
      <w:bookmarkStart w:id="83" w:name="_Toc85798274"/>
      <w:bookmarkStart w:id="84" w:name="_Toc85799188"/>
      <w:bookmarkStart w:id="85" w:name="_Toc85801025"/>
      <w:bookmarkStart w:id="86" w:name="_Toc86164291"/>
      <w:bookmarkStart w:id="87" w:name="_Toc86164912"/>
      <w:bookmarkStart w:id="88" w:name="_Toc86169298"/>
      <w:bookmarkStart w:id="89" w:name="_Toc86311661"/>
      <w:bookmarkStart w:id="90" w:name="_Toc94870525"/>
      <w:bookmarkStart w:id="91" w:name="_Toc85630304"/>
      <w:bookmarkStart w:id="92" w:name="_Toc85707993"/>
      <w:bookmarkStart w:id="93" w:name="_Toc85708369"/>
      <w:bookmarkStart w:id="94" w:name="_Toc85711243"/>
      <w:r w:rsidRPr="00CA04EA">
        <w:t>Resultados/Productos</w:t>
      </w:r>
    </w:p>
    <w:p w14:paraId="0A0CB022" w14:textId="19694D4D" w:rsidR="00396759" w:rsidRPr="00CA04EA" w:rsidRDefault="00396759" w:rsidP="00AF6EF9">
      <w:pPr>
        <w:pStyle w:val="Ttulo4"/>
        <w:numPr>
          <w:ilvl w:val="1"/>
          <w:numId w:val="10"/>
        </w:numPr>
        <w:ind w:left="709"/>
      </w:pPr>
      <w:r w:rsidRPr="00CA04EA">
        <w:t>Descripción del Programa</w:t>
      </w:r>
    </w:p>
    <w:p w14:paraId="01A09C83" w14:textId="639B2A0C" w:rsidR="00EB47FB" w:rsidRPr="00CA04EA" w:rsidRDefault="005F498A" w:rsidP="00396759">
      <w:pPr>
        <w:rPr>
          <w:lang w:val="es-ES"/>
        </w:rPr>
      </w:pPr>
      <w:bookmarkStart w:id="95" w:name="_Toc85630305"/>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Pr>
          <w:rFonts w:eastAsia="Times New Roman" w:cs="Arial"/>
          <w:szCs w:val="20"/>
          <w:lang w:eastAsia="es-MX"/>
        </w:rPr>
        <w:t xml:space="preserve">La </w:t>
      </w:r>
      <w:r>
        <w:t>instancia</w:t>
      </w:r>
      <w:r w:rsidRPr="00F2296A">
        <w:rPr>
          <w:rFonts w:eastAsia="Times New Roman" w:cs="Arial"/>
          <w:szCs w:val="20"/>
          <w:lang w:eastAsia="es-MX"/>
        </w:rPr>
        <w:t xml:space="preserve"> </w:t>
      </w:r>
      <w:r w:rsidR="00396759" w:rsidRPr="00CA04EA">
        <w:rPr>
          <w:lang w:val="es-ES"/>
        </w:rPr>
        <w:t xml:space="preserve">evaluadora deberá describir de manera breve el programa o acción. Para ello se debe indicar cuál es su objetivo, qué hace, cómo lo hace </w:t>
      </w:r>
      <w:r w:rsidR="00275114" w:rsidRPr="00CA04EA">
        <w:rPr>
          <w:lang w:val="es-ES"/>
        </w:rPr>
        <w:t>(bienes y/o servicios que entrega), y a quién está dirigido.</w:t>
      </w:r>
      <w:r w:rsidR="002C0B01" w:rsidRPr="00CA04EA">
        <w:rPr>
          <w:lang w:val="es-ES"/>
        </w:rPr>
        <w:t xml:space="preserve"> Además de</w:t>
      </w:r>
      <w:r w:rsidR="00396759" w:rsidRPr="00CA04EA">
        <w:rPr>
          <w:lang w:val="es-ES"/>
        </w:rPr>
        <w:t xml:space="preserve"> indicar claramente el tipo de apoyo que entrega el programa o acción</w:t>
      </w:r>
      <w:bookmarkStart w:id="96" w:name="_Toc85707994"/>
      <w:bookmarkStart w:id="97" w:name="_Toc85708370"/>
      <w:bookmarkStart w:id="98" w:name="_Toc85711244"/>
      <w:r w:rsidR="00396759" w:rsidRPr="00CA04EA">
        <w:rPr>
          <w:lang w:val="es-ES"/>
        </w:rPr>
        <w:t>.</w:t>
      </w:r>
    </w:p>
    <w:p w14:paraId="26115F92" w14:textId="13712449" w:rsidR="00396759" w:rsidRPr="00CA04EA" w:rsidRDefault="00396759" w:rsidP="00AF6EF9">
      <w:pPr>
        <w:pStyle w:val="Ttulo4"/>
        <w:numPr>
          <w:ilvl w:val="1"/>
          <w:numId w:val="10"/>
        </w:numPr>
        <w:ind w:left="709"/>
      </w:pPr>
      <w:r w:rsidRPr="00CA04EA">
        <w:t>Indicador Sectorial</w:t>
      </w:r>
    </w:p>
    <w:bookmarkEnd w:id="95"/>
    <w:bookmarkEnd w:id="96"/>
    <w:bookmarkEnd w:id="97"/>
    <w:bookmarkEnd w:id="98"/>
    <w:p w14:paraId="3BFF1877" w14:textId="704E1F19" w:rsidR="00275114" w:rsidRPr="00CA04EA" w:rsidRDefault="00275114" w:rsidP="00275114">
      <w:pPr>
        <w:rPr>
          <w:lang w:val="es-ES"/>
        </w:rPr>
      </w:pPr>
      <w:r w:rsidRPr="00CA04EA">
        <w:rPr>
          <w:lang w:val="es-ES"/>
        </w:rPr>
        <w:t>Seleccionar el indicador del programa sectorial al que se encuentra vinculado y al que contribuye con el logro de sus objetivos; se deben incluir los datos del indicador sectorial y la meta del mismo.</w:t>
      </w:r>
      <w:r w:rsidR="00396759" w:rsidRPr="00CA04EA">
        <w:rPr>
          <w:lang w:val="es-ES"/>
        </w:rPr>
        <w:t xml:space="preserve"> </w:t>
      </w:r>
      <w:r w:rsidRPr="00CA04EA">
        <w:rPr>
          <w:lang w:val="es-ES"/>
        </w:rPr>
        <w:t>La información requerida</w:t>
      </w:r>
      <w:r w:rsidR="008C6E78">
        <w:rPr>
          <w:lang w:val="es-ES"/>
        </w:rPr>
        <w:t xml:space="preserve"> para el indicador sectorial del </w:t>
      </w:r>
      <w:r w:rsidRPr="00CA04EA">
        <w:rPr>
          <w:lang w:val="es-ES"/>
        </w:rPr>
        <w:t>programa es la siguiente:</w:t>
      </w:r>
    </w:p>
    <w:p w14:paraId="445A7262" w14:textId="1EB8AE8C" w:rsidR="00465B3A" w:rsidRPr="00CA04EA" w:rsidRDefault="00396759" w:rsidP="006A1534">
      <w:pPr>
        <w:pStyle w:val="Prrafodelista"/>
        <w:numPr>
          <w:ilvl w:val="0"/>
          <w:numId w:val="11"/>
        </w:numPr>
        <w:spacing w:line="360" w:lineRule="auto"/>
        <w:rPr>
          <w:rFonts w:cstheme="minorHAnsi"/>
        </w:rPr>
      </w:pPr>
      <w:r w:rsidRPr="00CA04EA">
        <w:rPr>
          <w:rFonts w:cstheme="minorHAnsi"/>
          <w:b/>
        </w:rPr>
        <w:t>Nombre del Indicador sectorial</w:t>
      </w:r>
      <w:r w:rsidR="005B0B94" w:rsidRPr="00CA04EA">
        <w:rPr>
          <w:rFonts w:cstheme="minorHAnsi"/>
        </w:rPr>
        <w:t>.</w:t>
      </w:r>
      <w:r w:rsidR="002538DC" w:rsidRPr="00CA04EA">
        <w:rPr>
          <w:rFonts w:cstheme="minorHAnsi"/>
        </w:rPr>
        <w:t xml:space="preserve"> </w:t>
      </w:r>
      <w:r w:rsidRPr="00CA04EA">
        <w:rPr>
          <w:rFonts w:cstheme="minorHAnsi"/>
          <w:i/>
        </w:rPr>
        <w:t>N</w:t>
      </w:r>
      <w:r w:rsidR="00EA1725" w:rsidRPr="00CA04EA">
        <w:rPr>
          <w:rFonts w:cstheme="minorHAnsi"/>
          <w:i/>
        </w:rPr>
        <w:t xml:space="preserve">ombre del indicador sectorial al que se </w:t>
      </w:r>
      <w:r w:rsidRPr="00CA04EA">
        <w:rPr>
          <w:rFonts w:cstheme="minorHAnsi"/>
          <w:i/>
        </w:rPr>
        <w:t>v</w:t>
      </w:r>
      <w:r w:rsidR="00EA1725" w:rsidRPr="00CA04EA">
        <w:rPr>
          <w:rFonts w:cstheme="minorHAnsi"/>
          <w:i/>
        </w:rPr>
        <w:t>incula</w:t>
      </w:r>
      <w:r w:rsidRPr="00CA04EA">
        <w:rPr>
          <w:rFonts w:cstheme="minorHAnsi"/>
          <w:i/>
        </w:rPr>
        <w:t xml:space="preserve"> directamente</w:t>
      </w:r>
      <w:r w:rsidR="008C6E78">
        <w:rPr>
          <w:rFonts w:cstheme="minorHAnsi"/>
          <w:i/>
        </w:rPr>
        <w:t>.</w:t>
      </w:r>
    </w:p>
    <w:p w14:paraId="0A509D93" w14:textId="4D8D2914" w:rsidR="00F3239A" w:rsidRPr="00CA04EA" w:rsidRDefault="002538DC" w:rsidP="006A1534">
      <w:pPr>
        <w:pStyle w:val="Prrafodelista"/>
        <w:numPr>
          <w:ilvl w:val="0"/>
          <w:numId w:val="11"/>
        </w:numPr>
        <w:spacing w:line="360" w:lineRule="auto"/>
        <w:rPr>
          <w:rFonts w:cstheme="minorHAnsi"/>
        </w:rPr>
      </w:pPr>
      <w:r w:rsidRPr="00CA04EA">
        <w:rPr>
          <w:rFonts w:cstheme="minorHAnsi"/>
          <w:b/>
        </w:rPr>
        <w:t>Avance del indicador sectorial</w:t>
      </w:r>
      <w:r w:rsidR="005B0B94" w:rsidRPr="00CA04EA">
        <w:rPr>
          <w:rFonts w:cstheme="minorHAnsi"/>
        </w:rPr>
        <w:t>.</w:t>
      </w:r>
      <w:r w:rsidRPr="00CA04EA">
        <w:rPr>
          <w:rFonts w:cstheme="minorHAnsi"/>
        </w:rPr>
        <w:t xml:space="preserve"> </w:t>
      </w:r>
      <w:r w:rsidR="00396759" w:rsidRPr="00CA04EA">
        <w:rPr>
          <w:rFonts w:cstheme="minorHAnsi"/>
          <w:i/>
        </w:rPr>
        <w:t>A</w:t>
      </w:r>
      <w:r w:rsidR="00EA1725" w:rsidRPr="00CA04EA">
        <w:rPr>
          <w:rFonts w:cstheme="minorHAnsi"/>
          <w:i/>
        </w:rPr>
        <w:t>vance del indicador sectorial</w:t>
      </w:r>
      <w:r w:rsidR="00396759" w:rsidRPr="00CA04EA">
        <w:rPr>
          <w:rFonts w:cstheme="minorHAnsi"/>
          <w:i/>
        </w:rPr>
        <w:t xml:space="preserve"> en el ejercicio fiscal a evaluar</w:t>
      </w:r>
      <w:r w:rsidR="008C6E78">
        <w:rPr>
          <w:rFonts w:cstheme="minorHAnsi"/>
          <w:i/>
        </w:rPr>
        <w:t>.</w:t>
      </w:r>
    </w:p>
    <w:p w14:paraId="51B9BB1C" w14:textId="586C99D4" w:rsidR="00465B3A" w:rsidRPr="00CA04EA" w:rsidRDefault="002538DC" w:rsidP="006A1534">
      <w:pPr>
        <w:pStyle w:val="Prrafodelista"/>
        <w:numPr>
          <w:ilvl w:val="0"/>
          <w:numId w:val="11"/>
        </w:numPr>
        <w:spacing w:line="360" w:lineRule="auto"/>
        <w:rPr>
          <w:rFonts w:cstheme="minorHAnsi"/>
        </w:rPr>
      </w:pPr>
      <w:r w:rsidRPr="00CA04EA">
        <w:rPr>
          <w:rFonts w:cstheme="minorHAnsi"/>
          <w:b/>
        </w:rPr>
        <w:t>Meta del indicador sectorial</w:t>
      </w:r>
      <w:r w:rsidR="005B0B94" w:rsidRPr="00CA04EA">
        <w:rPr>
          <w:rFonts w:cstheme="minorHAnsi"/>
        </w:rPr>
        <w:t>.</w:t>
      </w:r>
      <w:r w:rsidRPr="00CA04EA">
        <w:rPr>
          <w:rFonts w:cstheme="minorHAnsi"/>
        </w:rPr>
        <w:t xml:space="preserve"> </w:t>
      </w:r>
      <w:r w:rsidR="00396759" w:rsidRPr="00CA04EA">
        <w:rPr>
          <w:rFonts w:cstheme="minorHAnsi"/>
          <w:i/>
        </w:rPr>
        <w:t>M</w:t>
      </w:r>
      <w:r w:rsidR="00EA1725" w:rsidRPr="00CA04EA">
        <w:rPr>
          <w:rFonts w:cstheme="minorHAnsi"/>
          <w:i/>
        </w:rPr>
        <w:t>eta del indicador sectorial</w:t>
      </w:r>
      <w:r w:rsidR="00396759" w:rsidRPr="00CA04EA">
        <w:rPr>
          <w:rFonts w:cstheme="minorHAnsi"/>
          <w:i/>
        </w:rPr>
        <w:t xml:space="preserve"> en el ejercicio fiscal a evaluar</w:t>
      </w:r>
      <w:r w:rsidR="008C6E78">
        <w:rPr>
          <w:rFonts w:cstheme="minorHAnsi"/>
          <w:i/>
        </w:rPr>
        <w:t>.</w:t>
      </w:r>
    </w:p>
    <w:p w14:paraId="5D4C0F8A" w14:textId="66256DED" w:rsidR="00406E48" w:rsidRPr="00CA04EA" w:rsidRDefault="00396759" w:rsidP="00AF6EF9">
      <w:pPr>
        <w:pStyle w:val="Ttulo4"/>
        <w:numPr>
          <w:ilvl w:val="1"/>
          <w:numId w:val="10"/>
        </w:numPr>
        <w:ind w:left="709"/>
      </w:pPr>
      <w:r w:rsidRPr="00CA04EA">
        <w:lastRenderedPageBreak/>
        <w:t>Indicadores de Resultados e Indicadores de Servicios y Gestión</w:t>
      </w:r>
    </w:p>
    <w:p w14:paraId="0C682F46" w14:textId="41D6A9A8" w:rsidR="00275114" w:rsidRPr="00CA04EA" w:rsidRDefault="005F498A" w:rsidP="00275114">
      <w:pPr>
        <w:rPr>
          <w:lang w:val="es-ES"/>
        </w:rPr>
      </w:pP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A00A38" w:rsidRPr="00CA04EA">
        <w:rPr>
          <w:lang w:val="es-ES"/>
        </w:rPr>
        <w:t xml:space="preserve">evaluadora </w:t>
      </w:r>
      <w:r w:rsidR="00275114" w:rsidRPr="00CA04EA">
        <w:rPr>
          <w:lang w:val="es-ES"/>
        </w:rPr>
        <w:t xml:space="preserve">debe seleccionar, un máximo de cinco Indicadores de Resultados y un máximo de cinco Indicadores de Servicios y Gestión, considerando los criterios del Anexo </w:t>
      </w:r>
      <w:r w:rsidR="00A00A38" w:rsidRPr="00CA04EA">
        <w:rPr>
          <w:lang w:val="es-ES"/>
        </w:rPr>
        <w:t>IV</w:t>
      </w:r>
      <w:r w:rsidR="00275114" w:rsidRPr="00CA04EA">
        <w:rPr>
          <w:lang w:val="es-ES"/>
        </w:rPr>
        <w:t>.</w:t>
      </w:r>
    </w:p>
    <w:p w14:paraId="13EA5238" w14:textId="589DB1E7" w:rsidR="00275114" w:rsidRPr="00CA04EA" w:rsidRDefault="00275114" w:rsidP="00275114">
      <w:pPr>
        <w:rPr>
          <w:lang w:val="es-ES"/>
        </w:rPr>
      </w:pPr>
      <w:r w:rsidRPr="00CA04EA">
        <w:rPr>
          <w:lang w:val="es-ES"/>
        </w:rPr>
        <w:t xml:space="preserve">La información requerida para cada uno de los indicadores seleccionados es la siguiente: </w:t>
      </w:r>
    </w:p>
    <w:p w14:paraId="424B13B7" w14:textId="5A38B5BC" w:rsidR="005B0B94" w:rsidRPr="00CA04EA" w:rsidRDefault="005B0B94" w:rsidP="006A1534">
      <w:pPr>
        <w:pStyle w:val="Prrafodelista"/>
        <w:numPr>
          <w:ilvl w:val="0"/>
          <w:numId w:val="11"/>
        </w:numPr>
        <w:spacing w:line="360" w:lineRule="auto"/>
        <w:rPr>
          <w:rFonts w:cstheme="minorHAnsi"/>
        </w:rPr>
      </w:pPr>
      <w:r w:rsidRPr="00CA04EA">
        <w:rPr>
          <w:rFonts w:cstheme="minorHAnsi"/>
          <w:b/>
        </w:rPr>
        <w:t>Nombre</w:t>
      </w:r>
      <w:r w:rsidRPr="00CA04EA">
        <w:rPr>
          <w:rFonts w:cstheme="minorHAnsi"/>
        </w:rPr>
        <w:t xml:space="preserve">. </w:t>
      </w:r>
      <w:r w:rsidRPr="00CA04EA">
        <w:rPr>
          <w:rFonts w:cstheme="minorHAnsi"/>
          <w:i/>
        </w:rPr>
        <w:t>Definido en la Ficha Técnica del indicador</w:t>
      </w:r>
    </w:p>
    <w:p w14:paraId="5540393B" w14:textId="27A8C1F2" w:rsidR="005B0B94" w:rsidRPr="00CA04EA" w:rsidRDefault="005B0B94" w:rsidP="006A1534">
      <w:pPr>
        <w:pStyle w:val="Prrafodelista"/>
        <w:numPr>
          <w:ilvl w:val="0"/>
          <w:numId w:val="11"/>
        </w:numPr>
        <w:spacing w:line="360" w:lineRule="auto"/>
        <w:rPr>
          <w:rFonts w:cstheme="minorHAnsi"/>
        </w:rPr>
      </w:pPr>
      <w:r w:rsidRPr="00CA04EA">
        <w:rPr>
          <w:rFonts w:cstheme="minorHAnsi"/>
          <w:b/>
        </w:rPr>
        <w:t>Definición</w:t>
      </w:r>
      <w:r w:rsidRPr="00CA04EA">
        <w:rPr>
          <w:rFonts w:cstheme="minorHAnsi"/>
        </w:rPr>
        <w:t xml:space="preserve">. </w:t>
      </w:r>
      <w:r w:rsidRPr="00CA04EA">
        <w:rPr>
          <w:rFonts w:cstheme="minorHAnsi"/>
          <w:i/>
        </w:rPr>
        <w:t>Especificada en la Ficha Técnica del indicador</w:t>
      </w:r>
    </w:p>
    <w:p w14:paraId="1BE07FE7" w14:textId="294FF664" w:rsidR="005B0B94" w:rsidRPr="00CA04EA" w:rsidRDefault="005B0B94" w:rsidP="006A1534">
      <w:pPr>
        <w:pStyle w:val="Prrafodelista"/>
        <w:numPr>
          <w:ilvl w:val="0"/>
          <w:numId w:val="11"/>
        </w:numPr>
        <w:spacing w:line="360" w:lineRule="auto"/>
        <w:rPr>
          <w:rFonts w:cstheme="minorHAnsi"/>
        </w:rPr>
      </w:pPr>
      <w:r w:rsidRPr="00CA04EA">
        <w:rPr>
          <w:rFonts w:cstheme="minorHAnsi"/>
          <w:b/>
        </w:rPr>
        <w:t>Sentido del Indicador</w:t>
      </w:r>
      <w:r w:rsidRPr="00CA04EA">
        <w:rPr>
          <w:rFonts w:cstheme="minorHAnsi"/>
        </w:rPr>
        <w:t xml:space="preserve">. </w:t>
      </w:r>
      <w:r w:rsidRPr="00CA04EA">
        <w:rPr>
          <w:rFonts w:cstheme="minorHAnsi"/>
          <w:i/>
        </w:rPr>
        <w:t>Especificada en la Ficha Técnica del indicador</w:t>
      </w:r>
    </w:p>
    <w:p w14:paraId="0E9770E0" w14:textId="7D1C5530" w:rsidR="005B0B94" w:rsidRPr="00CA04EA" w:rsidRDefault="005B0B94" w:rsidP="006A1534">
      <w:pPr>
        <w:pStyle w:val="Prrafodelista"/>
        <w:numPr>
          <w:ilvl w:val="0"/>
          <w:numId w:val="11"/>
        </w:numPr>
        <w:spacing w:line="360" w:lineRule="auto"/>
        <w:rPr>
          <w:rFonts w:cstheme="minorHAnsi"/>
        </w:rPr>
      </w:pPr>
      <w:r w:rsidRPr="00CA04EA">
        <w:rPr>
          <w:rFonts w:cstheme="minorHAnsi"/>
          <w:b/>
        </w:rPr>
        <w:t>Método de Cálculo</w:t>
      </w:r>
      <w:r w:rsidRPr="00CA04EA">
        <w:rPr>
          <w:rFonts w:cstheme="minorHAnsi"/>
        </w:rPr>
        <w:t xml:space="preserve">. </w:t>
      </w:r>
      <w:r w:rsidRPr="00CA04EA">
        <w:rPr>
          <w:rFonts w:cstheme="minorHAnsi"/>
          <w:i/>
        </w:rPr>
        <w:t>Definido en la Ficha Técnica del indicador</w:t>
      </w:r>
    </w:p>
    <w:p w14:paraId="62D1FE71" w14:textId="0575B72E" w:rsidR="005B0B94" w:rsidRPr="00CA04EA" w:rsidRDefault="005B0B94" w:rsidP="006A1534">
      <w:pPr>
        <w:pStyle w:val="Prrafodelista"/>
        <w:numPr>
          <w:ilvl w:val="0"/>
          <w:numId w:val="11"/>
        </w:numPr>
        <w:spacing w:line="360" w:lineRule="auto"/>
        <w:rPr>
          <w:rFonts w:cstheme="minorHAnsi"/>
        </w:rPr>
      </w:pPr>
      <w:r w:rsidRPr="00CA04EA">
        <w:rPr>
          <w:rFonts w:cstheme="minorHAnsi"/>
          <w:b/>
        </w:rPr>
        <w:t>Unidad de Medida</w:t>
      </w:r>
      <w:r w:rsidRPr="00CA04EA">
        <w:rPr>
          <w:rFonts w:cstheme="minorHAnsi"/>
        </w:rPr>
        <w:t xml:space="preserve">. </w:t>
      </w:r>
      <w:r w:rsidRPr="00CA04EA">
        <w:rPr>
          <w:rFonts w:cstheme="minorHAnsi"/>
          <w:i/>
        </w:rPr>
        <w:t>Definida en la Ficha Técnica del indicador</w:t>
      </w:r>
    </w:p>
    <w:p w14:paraId="2D1B1051" w14:textId="414CB817" w:rsidR="005B0B94" w:rsidRPr="00CA04EA" w:rsidRDefault="005B0B94" w:rsidP="006A1534">
      <w:pPr>
        <w:pStyle w:val="Prrafodelista"/>
        <w:numPr>
          <w:ilvl w:val="0"/>
          <w:numId w:val="11"/>
        </w:numPr>
        <w:spacing w:line="360" w:lineRule="auto"/>
        <w:rPr>
          <w:rFonts w:cstheme="minorHAnsi"/>
        </w:rPr>
      </w:pPr>
      <w:r w:rsidRPr="00CA04EA">
        <w:rPr>
          <w:rFonts w:cstheme="minorHAnsi"/>
          <w:b/>
        </w:rPr>
        <w:t>Frecuencia de Medición del Indicador</w:t>
      </w:r>
      <w:r w:rsidRPr="00CA04EA">
        <w:rPr>
          <w:rFonts w:cstheme="minorHAnsi"/>
        </w:rPr>
        <w:t xml:space="preserve">. </w:t>
      </w:r>
      <w:r w:rsidRPr="00CA04EA">
        <w:rPr>
          <w:rFonts w:cstheme="minorHAnsi"/>
          <w:i/>
        </w:rPr>
        <w:t>Definida en la Ficha Técnica del indicador</w:t>
      </w:r>
    </w:p>
    <w:p w14:paraId="024DB00C" w14:textId="040DBCB5" w:rsidR="005B0B94" w:rsidRPr="00CA04EA" w:rsidRDefault="005B0B94" w:rsidP="006A1534">
      <w:pPr>
        <w:pStyle w:val="Prrafodelista"/>
        <w:numPr>
          <w:ilvl w:val="0"/>
          <w:numId w:val="11"/>
        </w:numPr>
        <w:spacing w:line="360" w:lineRule="auto"/>
        <w:rPr>
          <w:rFonts w:cstheme="minorHAnsi"/>
        </w:rPr>
      </w:pPr>
      <w:r w:rsidRPr="00CA04EA">
        <w:rPr>
          <w:rFonts w:cstheme="minorHAnsi"/>
          <w:b/>
        </w:rPr>
        <w:t>Año base del indicador</w:t>
      </w:r>
      <w:r w:rsidRPr="00CA04EA">
        <w:rPr>
          <w:rFonts w:cstheme="minorHAnsi"/>
        </w:rPr>
        <w:t xml:space="preserve">. </w:t>
      </w:r>
      <w:r w:rsidRPr="00CA04EA">
        <w:rPr>
          <w:rFonts w:cstheme="minorHAnsi"/>
          <w:i/>
        </w:rPr>
        <w:t>Definida en la Ficha Técnica del indicador</w:t>
      </w:r>
    </w:p>
    <w:p w14:paraId="79676DCF" w14:textId="65124E61" w:rsidR="005B0B94" w:rsidRPr="00CA04EA" w:rsidRDefault="005B0B94" w:rsidP="006A1534">
      <w:pPr>
        <w:pStyle w:val="Prrafodelista"/>
        <w:numPr>
          <w:ilvl w:val="0"/>
          <w:numId w:val="11"/>
        </w:numPr>
        <w:spacing w:line="360" w:lineRule="auto"/>
        <w:rPr>
          <w:rFonts w:cstheme="minorHAnsi"/>
        </w:rPr>
      </w:pPr>
      <w:r w:rsidRPr="00CA04EA">
        <w:rPr>
          <w:rFonts w:cstheme="minorHAnsi"/>
          <w:b/>
        </w:rPr>
        <w:t>Meta del indicador del ejercicio fiscal a evaluar</w:t>
      </w:r>
      <w:r w:rsidRPr="00CA04EA">
        <w:rPr>
          <w:rFonts w:cstheme="minorHAnsi"/>
        </w:rPr>
        <w:t xml:space="preserve">. </w:t>
      </w:r>
      <w:r w:rsidRPr="00CA04EA">
        <w:rPr>
          <w:rFonts w:cstheme="minorHAnsi"/>
          <w:i/>
        </w:rPr>
        <w:t>La meta del indicador especificada en la MIR, la cual, es información de cierre de cuenta pública</w:t>
      </w:r>
    </w:p>
    <w:p w14:paraId="0FEC99E9" w14:textId="7A018492" w:rsidR="005B0B94" w:rsidRPr="00CA04EA" w:rsidRDefault="005B0B94" w:rsidP="006A1534">
      <w:pPr>
        <w:pStyle w:val="Prrafodelista"/>
        <w:numPr>
          <w:ilvl w:val="0"/>
          <w:numId w:val="11"/>
        </w:numPr>
        <w:spacing w:line="360" w:lineRule="auto"/>
        <w:rPr>
          <w:rFonts w:cstheme="minorHAnsi"/>
        </w:rPr>
      </w:pPr>
      <w:r w:rsidRPr="00CA04EA">
        <w:rPr>
          <w:rFonts w:cstheme="minorHAnsi"/>
          <w:b/>
        </w:rPr>
        <w:t>Valor del indicador del ejercicio fiscal a evaluar</w:t>
      </w:r>
      <w:r w:rsidRPr="00CA04EA">
        <w:rPr>
          <w:rFonts w:cstheme="minorHAnsi"/>
        </w:rPr>
        <w:t xml:space="preserve">. </w:t>
      </w:r>
      <w:r w:rsidRPr="00CA04EA">
        <w:rPr>
          <w:rFonts w:cstheme="minorHAnsi"/>
          <w:i/>
        </w:rPr>
        <w:t>El valor del indicador que se especifica en la MIR, la cual es información del cierre de cuenta pública</w:t>
      </w:r>
    </w:p>
    <w:p w14:paraId="02D945DB" w14:textId="483EAAC1" w:rsidR="005B0B94" w:rsidRPr="00CA04EA" w:rsidRDefault="005B0B94" w:rsidP="006A1534">
      <w:pPr>
        <w:pStyle w:val="Prrafodelista"/>
        <w:numPr>
          <w:ilvl w:val="0"/>
          <w:numId w:val="11"/>
        </w:numPr>
        <w:spacing w:line="360" w:lineRule="auto"/>
        <w:rPr>
          <w:rFonts w:cstheme="minorHAnsi"/>
        </w:rPr>
      </w:pPr>
      <w:r w:rsidRPr="00CA04EA">
        <w:rPr>
          <w:rFonts w:cstheme="minorHAnsi"/>
          <w:b/>
        </w:rPr>
        <w:t>Valor inmediato anterior</w:t>
      </w:r>
      <w:r w:rsidRPr="00CA04EA">
        <w:rPr>
          <w:rFonts w:cstheme="minorHAnsi"/>
        </w:rPr>
        <w:t xml:space="preserve">. </w:t>
      </w:r>
      <w:r w:rsidRPr="00CA04EA">
        <w:rPr>
          <w:rFonts w:cstheme="minorHAnsi"/>
          <w:i/>
        </w:rPr>
        <w:t>El valor inmediato anterior que se especifica en la MIR, el cual es información del cierre de cuenta pública, dependiendo de la frecu</w:t>
      </w:r>
      <w:r w:rsidR="002603FA" w:rsidRPr="00CA04EA">
        <w:rPr>
          <w:rFonts w:cstheme="minorHAnsi"/>
          <w:i/>
        </w:rPr>
        <w:t>encia de medición del indicador</w:t>
      </w:r>
    </w:p>
    <w:p w14:paraId="34BECD00" w14:textId="117C1D18" w:rsidR="005B0B94" w:rsidRPr="00CA04EA" w:rsidRDefault="005B0B94" w:rsidP="006A1534">
      <w:pPr>
        <w:pStyle w:val="Prrafodelista"/>
        <w:numPr>
          <w:ilvl w:val="0"/>
          <w:numId w:val="11"/>
        </w:numPr>
        <w:spacing w:line="360" w:lineRule="auto"/>
        <w:rPr>
          <w:rFonts w:cstheme="minorHAnsi"/>
        </w:rPr>
      </w:pPr>
      <w:r w:rsidRPr="00CA04EA">
        <w:rPr>
          <w:rFonts w:cstheme="minorHAnsi"/>
          <w:b/>
        </w:rPr>
        <w:t>Avances anteriores</w:t>
      </w:r>
      <w:r w:rsidRPr="00CA04EA">
        <w:rPr>
          <w:rFonts w:cstheme="minorHAnsi"/>
        </w:rPr>
        <w:t xml:space="preserve">. </w:t>
      </w:r>
      <w:r w:rsidRPr="00CA04EA">
        <w:rPr>
          <w:rFonts w:cstheme="minorHAnsi"/>
          <w:i/>
        </w:rPr>
        <w:t xml:space="preserve">Se refiere a los valores anteriores del indicador según su frecuencia de medición (ej. Si la frecuencia de medición es quinquenal y el año base es 2005, se debe reportar el avance de 2010). En este apartado se debe incluir toda la información consecutiva (de acuerdo a su frecuencia de medición) </w:t>
      </w:r>
      <w:r w:rsidR="002603FA" w:rsidRPr="00CA04EA">
        <w:rPr>
          <w:rFonts w:cstheme="minorHAnsi"/>
          <w:i/>
        </w:rPr>
        <w:t>que se tenga sobre el indicador</w:t>
      </w:r>
    </w:p>
    <w:p w14:paraId="039FAA30" w14:textId="1003869F" w:rsidR="005B0B94" w:rsidRPr="00CA04EA" w:rsidRDefault="005B0B94" w:rsidP="006A1534">
      <w:pPr>
        <w:pStyle w:val="Prrafodelista"/>
        <w:numPr>
          <w:ilvl w:val="0"/>
          <w:numId w:val="11"/>
        </w:numPr>
        <w:spacing w:line="360" w:lineRule="auto"/>
        <w:rPr>
          <w:rFonts w:cstheme="minorHAnsi"/>
        </w:rPr>
      </w:pPr>
      <w:r w:rsidRPr="00CA04EA">
        <w:rPr>
          <w:rFonts w:cstheme="minorHAnsi"/>
          <w:b/>
        </w:rPr>
        <w:t>Gráfica</w:t>
      </w:r>
      <w:r w:rsidRPr="00CA04EA">
        <w:rPr>
          <w:rFonts w:cstheme="minorHAnsi"/>
        </w:rPr>
        <w:t xml:space="preserve">. </w:t>
      </w:r>
      <w:r w:rsidRPr="00CA04EA">
        <w:rPr>
          <w:rFonts w:cstheme="minorHAnsi"/>
          <w:i/>
        </w:rPr>
        <w:t>Se debe seleccionar una gráfica que mejor rep</w:t>
      </w:r>
      <w:r w:rsidR="002603FA" w:rsidRPr="00CA04EA">
        <w:rPr>
          <w:rFonts w:cstheme="minorHAnsi"/>
          <w:i/>
        </w:rPr>
        <w:t>resente el avance del indicador</w:t>
      </w:r>
    </w:p>
    <w:p w14:paraId="4EA1C44B" w14:textId="49985128" w:rsidR="002603FA" w:rsidRPr="00CA04EA" w:rsidRDefault="002603FA" w:rsidP="00AF6EF9">
      <w:pPr>
        <w:pStyle w:val="Ttulo4"/>
        <w:numPr>
          <w:ilvl w:val="1"/>
          <w:numId w:val="10"/>
        </w:numPr>
        <w:ind w:left="709"/>
      </w:pPr>
      <w:r w:rsidRPr="00CA04EA">
        <w:t>Avance de indicadores y análisis de metas</w:t>
      </w:r>
    </w:p>
    <w:p w14:paraId="5194E0A6" w14:textId="7DD4C864" w:rsidR="00C63ACA" w:rsidRPr="00CA04EA" w:rsidRDefault="00C63ACA" w:rsidP="002603FA">
      <w:pPr>
        <w:rPr>
          <w:lang w:val="es-ES"/>
        </w:rPr>
      </w:pPr>
      <w:bookmarkStart w:id="99" w:name="_Toc85630308"/>
      <w:bookmarkStart w:id="100" w:name="_Toc85707998"/>
      <w:bookmarkStart w:id="101" w:name="_Toc85708373"/>
      <w:bookmarkStart w:id="102" w:name="_Toc85711247"/>
      <w:bookmarkStart w:id="103" w:name="_Toc85718854"/>
      <w:bookmarkStart w:id="104" w:name="_Toc85719149"/>
      <w:bookmarkStart w:id="105" w:name="_Toc85798231"/>
      <w:bookmarkStart w:id="106" w:name="_Toc85798280"/>
      <w:bookmarkStart w:id="107" w:name="_Toc85799194"/>
      <w:bookmarkStart w:id="108" w:name="_Toc85801031"/>
      <w:bookmarkStart w:id="109" w:name="_Toc86164297"/>
      <w:bookmarkStart w:id="110" w:name="_Toc86164917"/>
      <w:bookmarkStart w:id="111" w:name="_Toc86169303"/>
      <w:bookmarkStart w:id="112" w:name="_Toc86311666"/>
      <w:r w:rsidRPr="00CA04EA">
        <w:rPr>
          <w:lang w:val="es-ES"/>
        </w:rPr>
        <w:t>Se debe realizar un análisis del avance de los indicadores seleccionados (considerando los criterios de selec</w:t>
      </w:r>
      <w:r w:rsidR="002603FA" w:rsidRPr="00CA04EA">
        <w:rPr>
          <w:lang w:val="es-ES"/>
        </w:rPr>
        <w:t>ción establecidos en el Anexo IV</w:t>
      </w:r>
      <w:r w:rsidRPr="00CA04EA">
        <w:rPr>
          <w:lang w:val="es-ES"/>
        </w:rPr>
        <w:t xml:space="preserve">) respecto de sus metas en el año evaluado, así como de los valores del indicador en años anteriores. </w:t>
      </w:r>
      <w:r w:rsidR="002603FA" w:rsidRPr="00CA04EA">
        <w:rPr>
          <w:lang w:val="es-ES"/>
        </w:rPr>
        <w:t xml:space="preserve"> </w:t>
      </w:r>
      <w:r w:rsidRPr="00CA04EA">
        <w:rPr>
          <w:lang w:val="es-ES"/>
        </w:rPr>
        <w:t xml:space="preserve">Asimismo, se debe valorar la construcción de las metas de los indicadores, en la que se profundice si son factibles de alcanzar, si son demasiado ambiciosas o, al contrario, si son </w:t>
      </w:r>
      <w:r w:rsidR="0014144D">
        <w:rPr>
          <w:lang w:val="es-ES"/>
        </w:rPr>
        <w:t>poco factibles</w:t>
      </w:r>
      <w:r w:rsidRPr="00CA04EA">
        <w:rPr>
          <w:lang w:val="es-ES"/>
        </w:rPr>
        <w:t>.</w:t>
      </w:r>
    </w:p>
    <w:p w14:paraId="577B3142" w14:textId="05F447E6" w:rsidR="00C63ACA" w:rsidRPr="00CA04EA" w:rsidRDefault="00C63ACA" w:rsidP="002603FA">
      <w:pPr>
        <w:rPr>
          <w:lang w:val="es-ES"/>
        </w:rPr>
      </w:pPr>
      <w:r w:rsidRPr="00CA04EA">
        <w:rPr>
          <w:lang w:val="es-ES"/>
        </w:rPr>
        <w:t>El análisis debe permitir una valoración del desempeño del programa en el que se relacionen los datos disponibles y se describan los porcentajes de avance respecto a las metas y a los avances en años anteriores.</w:t>
      </w:r>
    </w:p>
    <w:p w14:paraId="063D9043" w14:textId="514E3B86" w:rsidR="00465B3A" w:rsidRPr="00CA04EA" w:rsidRDefault="00465B3A" w:rsidP="008C6E78">
      <w:pPr>
        <w:pStyle w:val="Ttulo4"/>
        <w:numPr>
          <w:ilvl w:val="1"/>
          <w:numId w:val="10"/>
        </w:numPr>
        <w:ind w:left="709"/>
      </w:pPr>
      <w:bookmarkStart w:id="113" w:name="_Toc94870530"/>
      <w:r w:rsidRPr="00CA04EA">
        <w:lastRenderedPageBreak/>
        <w:t>Resultados (Cumplimiento de sus Objetivos)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2D417EF" w14:textId="1CCD97B8" w:rsidR="00711AD7" w:rsidRPr="008C6E78" w:rsidRDefault="002603FA" w:rsidP="008C6E78">
      <w:pPr>
        <w:pStyle w:val="Ttulo4"/>
        <w:numPr>
          <w:ilvl w:val="2"/>
          <w:numId w:val="10"/>
        </w:numPr>
        <w:ind w:left="1276" w:hanging="578"/>
      </w:pPr>
      <w:r w:rsidRPr="00CA04EA">
        <w:t>Efectos atribuibles</w:t>
      </w:r>
    </w:p>
    <w:p w14:paraId="27978A37" w14:textId="585E417D" w:rsidR="00711AD7" w:rsidRPr="00CA04EA" w:rsidRDefault="002603FA" w:rsidP="00BA5D21">
      <w:pPr>
        <w:rPr>
          <w:rFonts w:cstheme="minorHAnsi"/>
          <w:i/>
          <w:lang w:val="es-ES"/>
        </w:rPr>
      </w:pPr>
      <w:r w:rsidRPr="00CA04EA">
        <w:rPr>
          <w:lang w:val="es-ES"/>
        </w:rPr>
        <w:t xml:space="preserve">Se deben incluir los resultados relevantes que provengan de </w:t>
      </w:r>
      <w:r w:rsidR="008C6E78">
        <w:rPr>
          <w:lang w:val="es-ES"/>
        </w:rPr>
        <w:t xml:space="preserve">otras </w:t>
      </w:r>
      <w:r w:rsidRPr="00CA04EA">
        <w:rPr>
          <w:lang w:val="es-ES"/>
        </w:rPr>
        <w:t>evaluaciones rigurosas, de acuerdo con los criterios establecidos en el Anexo III. En caso de que el programa aún</w:t>
      </w:r>
      <w:r w:rsidR="008C6E78">
        <w:rPr>
          <w:lang w:val="es-ES"/>
        </w:rPr>
        <w:t xml:space="preserve"> no cuente con una evaluación</w:t>
      </w:r>
      <w:r w:rsidRPr="00CA04EA">
        <w:rPr>
          <w:lang w:val="es-ES"/>
        </w:rPr>
        <w:t xml:space="preserv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lang w:val="es-ES"/>
        </w:rPr>
        <w:t xml:space="preserve">evaluadora debe identificar las razones por las cuales no se ha llevado a cabo </w:t>
      </w:r>
      <w:r w:rsidR="008C6E78">
        <w:rPr>
          <w:lang w:val="es-ES"/>
        </w:rPr>
        <w:t>una</w:t>
      </w:r>
      <w:r w:rsidRPr="00CA04EA">
        <w:rPr>
          <w:lang w:val="es-ES"/>
        </w:rPr>
        <w:t xml:space="preserve"> evaluación.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Pr="00CA04EA">
        <w:rPr>
          <w:lang w:val="es-ES"/>
        </w:rPr>
        <w:t>evaluadora debe privilegiar aquellos hallazgos de resultados directamente relacionados con el propósito del programa, con base en evidencia relevante e incluir una valoración de los mismos.</w:t>
      </w:r>
      <w:r w:rsidR="00BA5D21" w:rsidRPr="00CA04EA">
        <w:rPr>
          <w:rFonts w:cstheme="minorHAnsi"/>
          <w:i/>
          <w:lang w:val="es-ES"/>
        </w:rPr>
        <w:t xml:space="preserve"> </w:t>
      </w:r>
    </w:p>
    <w:p w14:paraId="20BFF122" w14:textId="64DEE777" w:rsidR="002603FA" w:rsidRPr="008C6E78" w:rsidRDefault="002603FA" w:rsidP="008C6E78">
      <w:pPr>
        <w:pStyle w:val="Ttulo4"/>
        <w:numPr>
          <w:ilvl w:val="2"/>
          <w:numId w:val="10"/>
        </w:numPr>
        <w:ind w:left="1276" w:hanging="578"/>
      </w:pPr>
      <w:r w:rsidRPr="00CA04EA">
        <w:t>Otros Efectos</w:t>
      </w:r>
    </w:p>
    <w:p w14:paraId="1B5AA616" w14:textId="16161EF2" w:rsidR="002603FA" w:rsidRPr="00CA04EA" w:rsidRDefault="002603FA" w:rsidP="002603FA">
      <w:pPr>
        <w:pStyle w:val="Ttulo4"/>
        <w:rPr>
          <w:rFonts w:eastAsiaTheme="minorHAnsi" w:cstheme="minorBidi"/>
          <w:b w:val="0"/>
          <w:bCs w:val="0"/>
          <w:iCs w:val="0"/>
          <w:color w:val="auto"/>
          <w:lang w:val="es-ES"/>
        </w:rPr>
      </w:pPr>
      <w:r w:rsidRPr="00CA04EA">
        <w:rPr>
          <w:rFonts w:eastAsiaTheme="minorHAnsi" w:cstheme="minorBidi"/>
          <w:b w:val="0"/>
          <w:bCs w:val="0"/>
          <w:iCs w:val="0"/>
          <w:color w:val="auto"/>
          <w:lang w:val="es-ES"/>
        </w:rPr>
        <w:t>Cuando existan hallazgos directamente relacionados con el fin o el propósito del programa que provengan de evalu</w:t>
      </w:r>
      <w:r w:rsidR="008C6E78">
        <w:rPr>
          <w:rFonts w:eastAsiaTheme="minorHAnsi" w:cstheme="minorBidi"/>
          <w:b w:val="0"/>
          <w:bCs w:val="0"/>
          <w:iCs w:val="0"/>
          <w:color w:val="auto"/>
          <w:lang w:val="es-ES"/>
        </w:rPr>
        <w:t xml:space="preserve">aciones externas </w:t>
      </w:r>
      <w:r w:rsidRPr="00CA04EA">
        <w:rPr>
          <w:rFonts w:eastAsiaTheme="minorHAnsi" w:cstheme="minorBidi"/>
          <w:b w:val="0"/>
          <w:bCs w:val="0"/>
          <w:iCs w:val="0"/>
          <w:color w:val="auto"/>
          <w:lang w:val="es-ES"/>
        </w:rPr>
        <w:t xml:space="preserve">y/o de información que provenga de estudios nacionales o internacionales de programas similares, </w:t>
      </w:r>
      <w:r w:rsidR="005F498A" w:rsidRPr="005F498A">
        <w:rPr>
          <w:rFonts w:eastAsiaTheme="minorHAnsi" w:cstheme="minorBidi"/>
          <w:b w:val="0"/>
          <w:bCs w:val="0"/>
          <w:iCs w:val="0"/>
          <w:color w:val="auto"/>
          <w:lang w:val="es-ES"/>
        </w:rPr>
        <w:t xml:space="preserve">la instancia </w:t>
      </w:r>
      <w:r w:rsidRPr="00CA04EA">
        <w:rPr>
          <w:rFonts w:eastAsiaTheme="minorHAnsi" w:cstheme="minorBidi"/>
          <w:b w:val="0"/>
          <w:bCs w:val="0"/>
          <w:iCs w:val="0"/>
          <w:color w:val="auto"/>
          <w:lang w:val="es-ES"/>
        </w:rPr>
        <w:t>evaluadora debe elegir el hallazgo más destacado, considerando los criterios antes expuestos, para que aparezca en el presente apartado.</w:t>
      </w:r>
    </w:p>
    <w:p w14:paraId="74D92288" w14:textId="112A35B2" w:rsidR="002603FA" w:rsidRPr="00CA04EA" w:rsidRDefault="002603FA" w:rsidP="008C6E78">
      <w:pPr>
        <w:pStyle w:val="Ttulo4"/>
        <w:numPr>
          <w:ilvl w:val="2"/>
          <w:numId w:val="10"/>
        </w:numPr>
        <w:ind w:left="1276" w:hanging="578"/>
      </w:pPr>
      <w:r w:rsidRPr="00CA04EA">
        <w:t>Otros Hallazgos</w:t>
      </w:r>
    </w:p>
    <w:p w14:paraId="1662B721" w14:textId="70412838" w:rsidR="002603FA" w:rsidRPr="00CA04EA" w:rsidRDefault="002603FA" w:rsidP="002603FA">
      <w:pPr>
        <w:rPr>
          <w:lang w:val="es-ES"/>
        </w:rPr>
      </w:pPr>
      <w:r w:rsidRPr="00CA04EA">
        <w:rPr>
          <w:lang w:val="es-ES"/>
        </w:rPr>
        <w:t xml:space="preserve">En este apartado </w:t>
      </w:r>
      <w:r w:rsidR="005F498A">
        <w:rPr>
          <w:rFonts w:eastAsia="Times New Roman" w:cs="Arial"/>
          <w:szCs w:val="20"/>
          <w:lang w:eastAsia="es-MX"/>
        </w:rPr>
        <w:t xml:space="preserve">la </w:t>
      </w:r>
      <w:r w:rsidR="005F498A">
        <w:t>instancia</w:t>
      </w:r>
      <w:r w:rsidRPr="00CA04EA">
        <w:rPr>
          <w:lang w:val="es-ES"/>
        </w:rPr>
        <w:t xml:space="preserve"> evaluadora debe incluir hallazgos relacionados con el desempeño del programa (que estén relacionados con los componentes y actividades del programa) que pro</w:t>
      </w:r>
      <w:r w:rsidR="008C6E78">
        <w:rPr>
          <w:lang w:val="es-ES"/>
        </w:rPr>
        <w:t>vengan de evaluaciones externas.</w:t>
      </w:r>
    </w:p>
    <w:p w14:paraId="5B3E125F" w14:textId="29A50C45" w:rsidR="002603FA" w:rsidRPr="00CA04EA" w:rsidRDefault="002603FA" w:rsidP="002603FA">
      <w:pPr>
        <w:rPr>
          <w:b/>
          <w:bCs/>
          <w:iCs/>
          <w:lang w:val="es-ES"/>
        </w:rPr>
      </w:pPr>
      <w:r w:rsidRPr="00CA04EA">
        <w:rPr>
          <w:lang w:val="es-ES"/>
        </w:rPr>
        <w:t xml:space="preserve">Los hallazgos deben ser pertinentes, en el sentido de que aporten información sobre el desempeño del programa y estar ordenados por prioridad y vigencia. Además, </w:t>
      </w:r>
      <w:r w:rsidR="005F498A">
        <w:rPr>
          <w:rFonts w:eastAsia="Times New Roman" w:cs="Arial"/>
          <w:szCs w:val="20"/>
          <w:lang w:eastAsia="es-MX"/>
        </w:rPr>
        <w:t xml:space="preserve">la </w:t>
      </w:r>
      <w:r w:rsidR="005F498A">
        <w:t>instancia</w:t>
      </w:r>
      <w:r w:rsidRPr="00CA04EA">
        <w:rPr>
          <w:lang w:val="es-ES"/>
        </w:rPr>
        <w:t xml:space="preserve"> evaluadora debe redactar el hallazgo identificado de las fuentes de información, incluyendo interpretación del mismo cuando se considere necesario.</w:t>
      </w:r>
    </w:p>
    <w:p w14:paraId="50191F8D" w14:textId="36F7CB46" w:rsidR="002603FA" w:rsidRPr="008C6E78" w:rsidRDefault="002603FA" w:rsidP="008C6E78">
      <w:pPr>
        <w:pStyle w:val="Ttulo4"/>
        <w:numPr>
          <w:ilvl w:val="2"/>
          <w:numId w:val="10"/>
        </w:numPr>
        <w:ind w:left="1276" w:hanging="578"/>
      </w:pPr>
      <w:r w:rsidRPr="00CA04EA">
        <w:t>Valoración</w:t>
      </w:r>
    </w:p>
    <w:p w14:paraId="7A5CDF0A" w14:textId="0A9985DA" w:rsidR="000C6B9E" w:rsidRPr="00CA04EA" w:rsidRDefault="000C6B9E" w:rsidP="000C6B9E">
      <w:pPr>
        <w:rPr>
          <w:lang w:val="es-ES"/>
        </w:rPr>
      </w:pPr>
      <w:bookmarkStart w:id="114" w:name="_Toc85630274"/>
      <w:bookmarkStart w:id="115" w:name="_Toc85630309"/>
      <w:bookmarkStart w:id="116" w:name="_Toc85707999"/>
      <w:bookmarkStart w:id="117" w:name="_Toc85708374"/>
      <w:bookmarkStart w:id="118" w:name="_Toc85711248"/>
      <w:r w:rsidRPr="00CA04EA">
        <w:rPr>
          <w:b/>
          <w:lang w:val="es-ES"/>
        </w:rPr>
        <w:t>Observaciones generales sobre los indicadores seleccionados</w:t>
      </w:r>
      <w:r w:rsidRPr="00CA04EA">
        <w:rPr>
          <w:lang w:val="es-ES"/>
        </w:rPr>
        <w:t xml:space="preserve">. Con base en los indicadores de Resultados y de Servicios y Gestión </w:t>
      </w:r>
      <w:r w:rsidR="005F498A">
        <w:rPr>
          <w:rFonts w:eastAsia="Times New Roman" w:cs="Arial"/>
          <w:szCs w:val="20"/>
          <w:lang w:eastAsia="es-MX"/>
        </w:rPr>
        <w:t xml:space="preserve">la </w:t>
      </w:r>
      <w:r w:rsidR="005F498A">
        <w:t>instancia</w:t>
      </w:r>
      <w:r w:rsidRPr="00CA04EA">
        <w:rPr>
          <w:lang w:val="es-ES"/>
        </w:rPr>
        <w:t xml:space="preserve"> evaluadora debe realizar una valoración general de los mismos con base en los criterios establecidos en el Anexo IV y de sus metas.</w:t>
      </w:r>
    </w:p>
    <w:p w14:paraId="0D3F5B9A" w14:textId="1CD6B592" w:rsidR="000C6B9E" w:rsidRPr="00CA04EA" w:rsidRDefault="000C6B9E" w:rsidP="000C6B9E">
      <w:pPr>
        <w:rPr>
          <w:lang w:val="es-ES"/>
        </w:rPr>
      </w:pPr>
      <w:r w:rsidRPr="00CA04EA">
        <w:rPr>
          <w:b/>
          <w:lang w:val="es-ES"/>
        </w:rPr>
        <w:t>Valoración de los hallazgos identificados</w:t>
      </w:r>
      <w:r w:rsidRPr="00CA04EA">
        <w:rPr>
          <w:lang w:val="es-ES"/>
        </w:rPr>
        <w:t xml:space="preserve">. Con base en los resultados identificados en las secciones anteriores, </w:t>
      </w:r>
      <w:r w:rsidR="005F498A">
        <w:rPr>
          <w:rFonts w:eastAsia="Times New Roman" w:cs="Arial"/>
          <w:szCs w:val="20"/>
          <w:lang w:eastAsia="es-MX"/>
        </w:rPr>
        <w:t xml:space="preserve">la </w:t>
      </w:r>
      <w:r w:rsidR="005F498A">
        <w:t>instancia</w:t>
      </w:r>
      <w:r w:rsidRPr="00CA04EA">
        <w:rPr>
          <w:lang w:val="es-ES"/>
        </w:rPr>
        <w:t xml:space="preserve"> evaluadora deberá realizar una valoración general de los resultados y productos del programa.</w:t>
      </w:r>
    </w:p>
    <w:p w14:paraId="786803E5" w14:textId="19A780B6" w:rsidR="00465B3A" w:rsidRPr="00CA04EA" w:rsidRDefault="00465B3A" w:rsidP="006A1534">
      <w:pPr>
        <w:pStyle w:val="Ttulo3"/>
        <w:numPr>
          <w:ilvl w:val="0"/>
          <w:numId w:val="10"/>
        </w:numPr>
      </w:pPr>
      <w:bookmarkStart w:id="119" w:name="_Toc85718817"/>
      <w:bookmarkStart w:id="120" w:name="_Toc85718855"/>
      <w:bookmarkStart w:id="121" w:name="_Toc85719150"/>
      <w:bookmarkStart w:id="122" w:name="_Toc85798232"/>
      <w:bookmarkStart w:id="123" w:name="_Toc85798281"/>
      <w:bookmarkStart w:id="124" w:name="_Toc85799195"/>
      <w:bookmarkStart w:id="125" w:name="_Toc85801032"/>
      <w:bookmarkStart w:id="126" w:name="_Toc86164298"/>
      <w:bookmarkStart w:id="127" w:name="_Toc86164918"/>
      <w:bookmarkStart w:id="128" w:name="_Toc86169304"/>
      <w:bookmarkStart w:id="129" w:name="_Toc86311667"/>
      <w:bookmarkStart w:id="130" w:name="_Toc94870531"/>
      <w:r w:rsidRPr="00CA04EA">
        <w:lastRenderedPageBreak/>
        <w:t>Cobertura</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A017BC4" w14:textId="434111CB" w:rsidR="000C6B9E" w:rsidRPr="00CA04EA" w:rsidRDefault="000C6B9E" w:rsidP="008C6E78">
      <w:pPr>
        <w:pStyle w:val="Ttulo3"/>
        <w:numPr>
          <w:ilvl w:val="1"/>
          <w:numId w:val="10"/>
        </w:numPr>
        <w:ind w:left="709"/>
      </w:pPr>
      <w:r w:rsidRPr="00CA04EA">
        <w:t>Población Potencial</w:t>
      </w:r>
    </w:p>
    <w:p w14:paraId="32547908" w14:textId="535175F3" w:rsidR="000C6B9E" w:rsidRPr="00CA04EA" w:rsidRDefault="000C6B9E" w:rsidP="000C6B9E">
      <w:r w:rsidRPr="00CA04EA">
        <w:t xml:space="preserve">Identificar si </w:t>
      </w:r>
      <w:r w:rsidR="008C6E78">
        <w:t>el programa</w:t>
      </w:r>
      <w:r w:rsidRPr="00CA04EA">
        <w:t xml:space="preserve"> enlistado en el Anexo II tiene definida su población potencial, y de ser así se debe incluir la definición, la unidad de medida, el valor en el ejercicio fiscal a evaluar y la valoración.</w:t>
      </w:r>
    </w:p>
    <w:p w14:paraId="50D039E3" w14:textId="481D4074" w:rsidR="000C6B9E" w:rsidRPr="00CA04EA" w:rsidRDefault="000C6B9E" w:rsidP="008C6E78">
      <w:pPr>
        <w:pStyle w:val="Ttulo3"/>
        <w:numPr>
          <w:ilvl w:val="1"/>
          <w:numId w:val="10"/>
        </w:numPr>
        <w:ind w:left="709"/>
      </w:pPr>
      <w:r w:rsidRPr="00CA04EA">
        <w:t>Población Objetivo</w:t>
      </w:r>
    </w:p>
    <w:p w14:paraId="0B00DBCE" w14:textId="6C4B6621" w:rsidR="000C6B9E" w:rsidRPr="00CA04EA" w:rsidRDefault="000C6B9E" w:rsidP="000C6B9E">
      <w:r w:rsidRPr="00CA04EA">
        <w:t xml:space="preserve">Identificar si </w:t>
      </w:r>
      <w:r w:rsidR="008C6E78">
        <w:t>el programa</w:t>
      </w:r>
      <w:r w:rsidRPr="00CA04EA">
        <w:t xml:space="preserve"> enlistado en el Anexo II tiene definida su población potencial, y de ser así se debe incluir la definición, la unidad de medida, el valor en el ejercicio fiscal a evaluar y la valoración.</w:t>
      </w:r>
    </w:p>
    <w:p w14:paraId="031E3B73" w14:textId="1D32C61B" w:rsidR="000C6B9E" w:rsidRPr="00CA04EA" w:rsidRDefault="000C6B9E" w:rsidP="008C6E78">
      <w:pPr>
        <w:pStyle w:val="Ttulo3"/>
        <w:numPr>
          <w:ilvl w:val="1"/>
          <w:numId w:val="10"/>
        </w:numPr>
        <w:ind w:left="709"/>
      </w:pPr>
      <w:r w:rsidRPr="00CA04EA">
        <w:t>Población Atendida</w:t>
      </w:r>
    </w:p>
    <w:p w14:paraId="40B67041" w14:textId="0512FCE1" w:rsidR="000C6B9E" w:rsidRPr="00CA04EA" w:rsidRDefault="000C6B9E" w:rsidP="000C6B9E">
      <w:r w:rsidRPr="00CA04EA">
        <w:t xml:space="preserve">Identificar si </w:t>
      </w:r>
      <w:r w:rsidR="008C6E78">
        <w:t>el</w:t>
      </w:r>
      <w:r w:rsidRPr="00CA04EA">
        <w:t xml:space="preserve"> programa</w:t>
      </w:r>
      <w:r w:rsidR="008C6E78">
        <w:t xml:space="preserve"> enlistado en el Anexo II tiene</w:t>
      </w:r>
      <w:r w:rsidRPr="00CA04EA">
        <w:t xml:space="preserve"> definida su población atendida, y de ser así se debe incluir la definición, la unidad de medida, el valor en el ejercicio fiscal a evaluar y la valoración. </w:t>
      </w:r>
    </w:p>
    <w:p w14:paraId="1223342C" w14:textId="3789ADB2" w:rsidR="000C6B9E" w:rsidRPr="00CA04EA" w:rsidRDefault="000C6B9E" w:rsidP="000C6B9E">
      <w:r w:rsidRPr="00CA04EA">
        <w:t xml:space="preserve">Además, si cada </w:t>
      </w:r>
      <w:r w:rsidR="008C6E78">
        <w:t>programa enlistado</w:t>
      </w:r>
      <w:r w:rsidRPr="00CA04EA">
        <w:t xml:space="preserve"> en el Anexo </w:t>
      </w:r>
      <w:r w:rsidR="008C6E78">
        <w:t>II cuenta</w:t>
      </w:r>
      <w:r w:rsidRPr="00CA04EA">
        <w:t xml:space="preserve"> con información desagregada por estado, municipio y/o localidad, se mostrará la información en el Anexo I correspondiente a la </w:t>
      </w:r>
      <w:r w:rsidR="00465FA8">
        <w:t>Estrategia de Cobertura del Programa.</w:t>
      </w:r>
      <w:r w:rsidRPr="00CA04EA">
        <w:t xml:space="preserve"> </w:t>
      </w:r>
    </w:p>
    <w:p w14:paraId="05B0EC68" w14:textId="42807F87" w:rsidR="00747F21" w:rsidRPr="00CA04EA" w:rsidRDefault="008C6E78" w:rsidP="006A1534">
      <w:r>
        <w:t>En caso de que el programa</w:t>
      </w:r>
      <w:r w:rsidR="000C6B9E" w:rsidRPr="00CA04EA">
        <w:t xml:space="preserve"> no cuente con dicha información se debe especific</w:t>
      </w:r>
      <w:r>
        <w:t>ar ND (No Disponible, cuando el programa no cuente</w:t>
      </w:r>
      <w:r w:rsidR="000C6B9E" w:rsidRPr="00CA04EA">
        <w:t xml:space="preserve"> con los valores de cobertura por razones justificadas, como la frecuencia de medición), según sea el caso.</w:t>
      </w:r>
    </w:p>
    <w:p w14:paraId="25D394D3" w14:textId="5DB90765" w:rsidR="006A1534" w:rsidRPr="008C6E78" w:rsidRDefault="006A1534" w:rsidP="008C6E78">
      <w:pPr>
        <w:pStyle w:val="Ttulo3"/>
        <w:numPr>
          <w:ilvl w:val="1"/>
          <w:numId w:val="10"/>
        </w:numPr>
        <w:ind w:left="709"/>
      </w:pPr>
      <w:r w:rsidRPr="00CA04EA">
        <w:t>Evolución de la Cobertura</w:t>
      </w:r>
    </w:p>
    <w:p w14:paraId="376685C2" w14:textId="1285E546" w:rsidR="008A04C1" w:rsidRPr="00CA04EA" w:rsidRDefault="008A04C1" w:rsidP="006A1534">
      <w:pPr>
        <w:rPr>
          <w:lang w:val="es-ES"/>
        </w:rPr>
      </w:pPr>
      <w:r w:rsidRPr="00CA04EA">
        <w:rPr>
          <w:lang w:val="es-ES"/>
        </w:rPr>
        <w:t xml:space="preserve">En esta sección </w:t>
      </w:r>
      <w:r w:rsidR="005F498A">
        <w:rPr>
          <w:rFonts w:eastAsia="Times New Roman" w:cs="Arial"/>
          <w:szCs w:val="20"/>
          <w:lang w:eastAsia="es-MX"/>
        </w:rPr>
        <w:t xml:space="preserve">la </w:t>
      </w:r>
      <w:r w:rsidR="005F498A">
        <w:t>instancia</w:t>
      </w:r>
      <w:r w:rsidR="006A1534" w:rsidRPr="00CA04EA">
        <w:rPr>
          <w:lang w:val="es-ES"/>
        </w:rPr>
        <w:t xml:space="preserve"> evaluadora</w:t>
      </w:r>
      <w:r w:rsidRPr="00CA04EA">
        <w:rPr>
          <w:lang w:val="es-ES"/>
        </w:rPr>
        <w:t xml:space="preserve"> deberá presentar la evolución </w:t>
      </w:r>
      <w:r w:rsidR="008C6E78">
        <w:rPr>
          <w:lang w:val="es-ES"/>
        </w:rPr>
        <w:t>de la cobertura del programa</w:t>
      </w:r>
      <w:r w:rsidRPr="00CA04EA">
        <w:rPr>
          <w:lang w:val="es-ES"/>
        </w:rPr>
        <w:t xml:space="preserve"> mediante una representación gráfica de la Población Potencial, Objetivo y Atendida de acuerd</w:t>
      </w:r>
      <w:r w:rsidR="006A1534" w:rsidRPr="00CA04EA">
        <w:rPr>
          <w:lang w:val="es-ES"/>
        </w:rPr>
        <w:t>o con la información disponible.</w:t>
      </w:r>
    </w:p>
    <w:p w14:paraId="432E6113" w14:textId="456CD90A" w:rsidR="006A1534" w:rsidRPr="00CA04EA" w:rsidRDefault="006A1534" w:rsidP="008C6E78">
      <w:pPr>
        <w:pStyle w:val="Ttulo3"/>
        <w:numPr>
          <w:ilvl w:val="1"/>
          <w:numId w:val="10"/>
        </w:numPr>
        <w:ind w:left="709"/>
      </w:pPr>
      <w:bookmarkStart w:id="131" w:name="_Toc85630314"/>
      <w:bookmarkStart w:id="132" w:name="_Toc85708004"/>
      <w:bookmarkStart w:id="133" w:name="_Toc85708379"/>
      <w:bookmarkStart w:id="134" w:name="_Toc85711253"/>
      <w:r w:rsidRPr="00CA04EA">
        <w:t>Análisis de la Cobertura</w:t>
      </w:r>
    </w:p>
    <w:p w14:paraId="2216F304" w14:textId="67DEF7BF" w:rsidR="008A04C1" w:rsidRPr="00CA04EA" w:rsidRDefault="008A04C1" w:rsidP="006A1534">
      <w:pPr>
        <w:rPr>
          <w:lang w:val="es-ES"/>
        </w:rPr>
      </w:pPr>
      <w:bookmarkStart w:id="135" w:name="_Toc85630275"/>
      <w:bookmarkStart w:id="136" w:name="_Toc85630315"/>
      <w:bookmarkEnd w:id="131"/>
      <w:bookmarkEnd w:id="132"/>
      <w:bookmarkEnd w:id="133"/>
      <w:bookmarkEnd w:id="134"/>
      <w:r w:rsidRPr="00CA04EA">
        <w:rPr>
          <w:lang w:val="es-ES"/>
        </w:rPr>
        <w:t>Con base en los datos de cobertura</w:t>
      </w:r>
      <w:r w:rsidR="006A1534" w:rsidRPr="00CA04EA">
        <w:rPr>
          <w:lang w:val="es-ES"/>
        </w:rPr>
        <w:t xml:space="preserve"> presentados</w:t>
      </w:r>
      <w:r w:rsidRPr="00CA04EA">
        <w:rPr>
          <w:lang w:val="es-ES"/>
        </w:rPr>
        <w:t>,</w:t>
      </w:r>
      <w:r w:rsidR="006A1534" w:rsidRPr="00CA04EA">
        <w:rPr>
          <w:lang w:val="es-ES"/>
        </w:rPr>
        <w:t xml:space="preserve"> </w:t>
      </w:r>
      <w:r w:rsidR="005F498A">
        <w:rPr>
          <w:rFonts w:eastAsia="Times New Roman" w:cs="Arial"/>
          <w:szCs w:val="20"/>
          <w:lang w:eastAsia="es-MX"/>
        </w:rPr>
        <w:t xml:space="preserve">la </w:t>
      </w:r>
      <w:r w:rsidR="005F498A">
        <w:t>instancia</w:t>
      </w:r>
      <w:r w:rsidR="006A1534" w:rsidRPr="00CA04EA">
        <w:rPr>
          <w:lang w:val="es-ES"/>
        </w:rPr>
        <w:t xml:space="preserve"> evaluadora</w:t>
      </w:r>
      <w:r w:rsidRPr="00CA04EA">
        <w:rPr>
          <w:lang w:val="es-ES"/>
        </w:rPr>
        <w:t xml:space="preserve"> se debe hacer un análisis detallado del alcance de la cobertura de cada programa y su focalización asociando la información disponible.</w:t>
      </w:r>
    </w:p>
    <w:p w14:paraId="6575A72F" w14:textId="2C7D0029" w:rsidR="00B54588" w:rsidRPr="00CA04EA" w:rsidRDefault="008A04C1" w:rsidP="006A1534">
      <w:pPr>
        <w:rPr>
          <w:lang w:val="es-ES"/>
        </w:rPr>
      </w:pPr>
      <w:r w:rsidRPr="00CA04EA">
        <w:rPr>
          <w:lang w:val="es-ES"/>
        </w:rPr>
        <w:lastRenderedPageBreak/>
        <w:t>Dicho análisis debe considerar la definición y cuantificación de las poblaciones y las modificaciones que estas hayan tenido, la evolución de la cobertura (tomando en cuenta la evolución del presupuesto</w:t>
      </w:r>
      <w:r w:rsidR="006A1534" w:rsidRPr="00CA04EA">
        <w:rPr>
          <w:lang w:val="es-ES"/>
        </w:rPr>
        <w:t xml:space="preserve"> por entidad y municipio</w:t>
      </w:r>
      <w:r w:rsidRPr="00CA04EA">
        <w:rPr>
          <w:lang w:val="es-ES"/>
        </w:rPr>
        <w:t>) y su desagregación por niveles geográficos.</w:t>
      </w:r>
    </w:p>
    <w:p w14:paraId="11D19383" w14:textId="71A15310" w:rsidR="00465B3A" w:rsidRPr="00CA04EA" w:rsidRDefault="00465B3A" w:rsidP="006A1534">
      <w:pPr>
        <w:pStyle w:val="Ttulo3"/>
        <w:numPr>
          <w:ilvl w:val="0"/>
          <w:numId w:val="10"/>
        </w:numPr>
      </w:pPr>
      <w:bookmarkStart w:id="137" w:name="_Toc85708005"/>
      <w:bookmarkStart w:id="138" w:name="_Toc85708380"/>
      <w:bookmarkStart w:id="139" w:name="_Toc85711254"/>
      <w:bookmarkStart w:id="140" w:name="_Toc85718818"/>
      <w:bookmarkStart w:id="141" w:name="_Toc85718861"/>
      <w:bookmarkStart w:id="142" w:name="_Toc85719156"/>
      <w:bookmarkStart w:id="143" w:name="_Toc85798238"/>
      <w:bookmarkStart w:id="144" w:name="_Toc85798287"/>
      <w:bookmarkStart w:id="145" w:name="_Toc85799201"/>
      <w:bookmarkStart w:id="146" w:name="_Toc85801038"/>
      <w:bookmarkStart w:id="147" w:name="_Toc86164304"/>
      <w:bookmarkStart w:id="148" w:name="_Toc86164924"/>
      <w:bookmarkStart w:id="149" w:name="_Toc86169310"/>
      <w:bookmarkStart w:id="150" w:name="_Toc86311673"/>
      <w:bookmarkStart w:id="151" w:name="_Toc94870537"/>
      <w:r w:rsidRPr="00CA04EA">
        <w:t>Seguimiento a Aspectos Susceptibles de Mejora</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008C6E78">
        <w:t xml:space="preserve"> (ASM)</w:t>
      </w:r>
    </w:p>
    <w:p w14:paraId="392613F0" w14:textId="75CC6BD6" w:rsidR="006A1534" w:rsidRDefault="006A1534" w:rsidP="008C6E78">
      <w:pPr>
        <w:pStyle w:val="Ttulo3"/>
        <w:numPr>
          <w:ilvl w:val="1"/>
          <w:numId w:val="10"/>
        </w:numPr>
        <w:ind w:left="709"/>
      </w:pPr>
      <w:r>
        <w:t>Aspectos comprometidos</w:t>
      </w:r>
    </w:p>
    <w:p w14:paraId="150DE7F0" w14:textId="05E03F61" w:rsidR="006A1534" w:rsidRPr="00CA04EA" w:rsidRDefault="005F498A" w:rsidP="006A1534">
      <w:pPr>
        <w:rPr>
          <w:lang w:val="es-ES"/>
        </w:rPr>
      </w:pP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2C7F79">
        <w:rPr>
          <w:lang w:val="es-ES"/>
        </w:rPr>
        <w:t>evaluadora</w:t>
      </w:r>
      <w:r w:rsidR="006A1534" w:rsidRPr="00CA04EA">
        <w:rPr>
          <w:lang w:val="es-ES"/>
        </w:rPr>
        <w:t xml:space="preserve"> debe enlistar hasta cinco principales aspectos de mejora señalados por </w:t>
      </w:r>
      <w:r w:rsidR="008C6E78">
        <w:rPr>
          <w:lang w:val="es-ES"/>
        </w:rPr>
        <w:t xml:space="preserve">el </w:t>
      </w:r>
      <w:r w:rsidR="006A1534" w:rsidRPr="00CA04EA">
        <w:rPr>
          <w:lang w:val="es-ES"/>
        </w:rPr>
        <w:t xml:space="preserve">programa en el Documento de Trabajo y/o Documento Institucional derivados del </w:t>
      </w:r>
      <w:r w:rsidR="002C7F79" w:rsidRPr="00CA04EA">
        <w:rPr>
          <w:lang w:val="es-ES"/>
        </w:rPr>
        <w:t>Mecanismo para el Seguimiento a los Aspectos Susceptibles de Mejora derivados de Evaluaciones a los Programas Presupuestarios</w:t>
      </w:r>
      <w:r w:rsidR="008C6E78">
        <w:rPr>
          <w:lang w:val="es-ES"/>
        </w:rPr>
        <w:t>, publicado en el sitio web EVALÚASIN (</w:t>
      </w:r>
      <w:hyperlink r:id="rId23" w:history="1">
        <w:r w:rsidR="007957EE" w:rsidRPr="0098631C">
          <w:rPr>
            <w:rStyle w:val="Hipervnculo"/>
            <w:lang w:val="es-ES"/>
          </w:rPr>
          <w:t>https://evalua.sinaloa.gob.mx/biblioteca.aspx</w:t>
        </w:r>
      </w:hyperlink>
      <w:r w:rsidR="008C6E78">
        <w:rPr>
          <w:lang w:val="es-ES"/>
        </w:rPr>
        <w:t>).</w:t>
      </w:r>
    </w:p>
    <w:p w14:paraId="723A09E7" w14:textId="18A17038" w:rsidR="00B54588" w:rsidRDefault="006A1534" w:rsidP="006A1534">
      <w:pPr>
        <w:rPr>
          <w:lang w:val="es-ES"/>
        </w:rPr>
      </w:pPr>
      <w:r w:rsidRPr="00CA04EA">
        <w:rPr>
          <w:lang w:val="es-ES"/>
        </w:rPr>
        <w:t xml:space="preserve">Los </w:t>
      </w:r>
      <w:r w:rsidR="008C6E78">
        <w:rPr>
          <w:lang w:val="es-ES"/>
        </w:rPr>
        <w:t>ASM</w:t>
      </w:r>
      <w:r w:rsidRPr="00CA04EA">
        <w:rPr>
          <w:lang w:val="es-ES"/>
        </w:rPr>
        <w:t xml:space="preserve"> identificados deben ser pertinentes y relevantes para mejorar los</w:t>
      </w:r>
      <w:r w:rsidR="008C6E78">
        <w:rPr>
          <w:lang w:val="es-ES"/>
        </w:rPr>
        <w:t xml:space="preserve"> resultados y/o la operación del </w:t>
      </w:r>
      <w:r w:rsidRPr="00CA04EA">
        <w:rPr>
          <w:lang w:val="es-ES"/>
        </w:rPr>
        <w:t>programa</w:t>
      </w:r>
      <w:r w:rsidR="00E96769">
        <w:rPr>
          <w:lang w:val="es-ES"/>
        </w:rPr>
        <w:t>, serán</w:t>
      </w:r>
      <w:r w:rsidRPr="00CA04EA">
        <w:rPr>
          <w:lang w:val="es-ES"/>
        </w:rPr>
        <w:t xml:space="preserve"> enumerados de acuerdo </w:t>
      </w:r>
      <w:r w:rsidR="00E96769">
        <w:rPr>
          <w:lang w:val="es-ES"/>
        </w:rPr>
        <w:t>al orden de</w:t>
      </w:r>
      <w:r w:rsidRPr="00CA04EA">
        <w:rPr>
          <w:lang w:val="es-ES"/>
        </w:rPr>
        <w:t xml:space="preserve"> prioridad y deben estar redactados como acciones a realizar por </w:t>
      </w:r>
      <w:r w:rsidR="00E96769">
        <w:rPr>
          <w:lang w:val="es-ES"/>
        </w:rPr>
        <w:t>el</w:t>
      </w:r>
      <w:r w:rsidRPr="00CA04EA">
        <w:rPr>
          <w:lang w:val="es-ES"/>
        </w:rPr>
        <w:t xml:space="preserve"> programa</w:t>
      </w:r>
    </w:p>
    <w:p w14:paraId="6DAB3B56" w14:textId="20939D39" w:rsidR="002C7F79" w:rsidRPr="002C7F79" w:rsidRDefault="002C7F79" w:rsidP="008C6E78">
      <w:pPr>
        <w:pStyle w:val="Ttulo3"/>
        <w:numPr>
          <w:ilvl w:val="1"/>
          <w:numId w:val="10"/>
        </w:numPr>
        <w:ind w:left="709"/>
      </w:pPr>
      <w:r w:rsidRPr="002C7F79">
        <w:t>Avance en las acciones de mejora comprometidas en años anteriores</w:t>
      </w:r>
    </w:p>
    <w:p w14:paraId="49E8A687" w14:textId="5B2235F8" w:rsidR="008A04C1" w:rsidRPr="001B6F27" w:rsidRDefault="005F498A" w:rsidP="002C7F79">
      <w:pPr>
        <w:rPr>
          <w:lang w:val="es-ES"/>
        </w:rPr>
      </w:pPr>
      <w:bookmarkStart w:id="152" w:name="_Toc85630276"/>
      <w:bookmarkStart w:id="153" w:name="_Toc85630318"/>
      <w:bookmarkStart w:id="154" w:name="_Toc85708008"/>
      <w:bookmarkStart w:id="155" w:name="_Toc85708383"/>
      <w:bookmarkStart w:id="156" w:name="_Toc85711257"/>
      <w:r>
        <w:rPr>
          <w:rFonts w:eastAsia="Times New Roman" w:cs="Arial"/>
          <w:szCs w:val="20"/>
          <w:lang w:eastAsia="es-MX"/>
        </w:rPr>
        <w:t xml:space="preserve">La </w:t>
      </w:r>
      <w:r>
        <w:t>instancia</w:t>
      </w:r>
      <w:r w:rsidRPr="00F2296A">
        <w:rPr>
          <w:rFonts w:eastAsia="Times New Roman" w:cs="Arial"/>
          <w:szCs w:val="20"/>
          <w:lang w:eastAsia="es-MX"/>
        </w:rPr>
        <w:t xml:space="preserve"> </w:t>
      </w:r>
      <w:r w:rsidR="002C7F79">
        <w:rPr>
          <w:lang w:val="es-ES"/>
        </w:rPr>
        <w:t>evaluadora debe</w:t>
      </w:r>
      <w:r w:rsidR="008A04C1" w:rsidRPr="001B6F27">
        <w:rPr>
          <w:lang w:val="es-ES"/>
        </w:rPr>
        <w:t xml:space="preserve"> describir los avances en los </w:t>
      </w:r>
      <w:r w:rsidR="007957EE">
        <w:rPr>
          <w:lang w:val="es-ES"/>
        </w:rPr>
        <w:t>ASM</w:t>
      </w:r>
      <w:r w:rsidR="008A04C1" w:rsidRPr="001B6F27">
        <w:rPr>
          <w:lang w:val="es-ES"/>
        </w:rPr>
        <w:t xml:space="preserve"> derivados de evaluaciones</w:t>
      </w:r>
      <w:r w:rsidR="002C7F79">
        <w:rPr>
          <w:lang w:val="es-ES"/>
        </w:rPr>
        <w:t xml:space="preserve"> realizadas en años anteriores</w:t>
      </w:r>
      <w:r w:rsidR="008A04C1" w:rsidRPr="001B6F27">
        <w:rPr>
          <w:lang w:val="es-ES"/>
        </w:rPr>
        <w:t xml:space="preserve"> y determinar el porcentaje de avance de los mismos con base en los documentos de seguimiento </w:t>
      </w:r>
      <w:r w:rsidR="007957EE">
        <w:rPr>
          <w:lang w:val="es-ES"/>
        </w:rPr>
        <w:t>del</w:t>
      </w:r>
      <w:r w:rsidR="008A04C1" w:rsidRPr="001B6F27">
        <w:rPr>
          <w:lang w:val="es-ES"/>
        </w:rPr>
        <w:t xml:space="preserve"> programa. </w:t>
      </w:r>
    </w:p>
    <w:p w14:paraId="7D49559E" w14:textId="054E65CB" w:rsidR="008A04C1" w:rsidRDefault="008A04C1" w:rsidP="002C7F79">
      <w:pPr>
        <w:rPr>
          <w:lang w:val="es-ES"/>
        </w:rPr>
      </w:pPr>
      <w:r w:rsidRPr="001B6F27">
        <w:rPr>
          <w:lang w:val="es-ES"/>
        </w:rPr>
        <w:t xml:space="preserve">Cabe señalar, que para </w:t>
      </w:r>
      <w:r w:rsidR="007957EE">
        <w:rPr>
          <w:lang w:val="es-ES"/>
        </w:rPr>
        <w:t>aquellos</w:t>
      </w:r>
      <w:r w:rsidRPr="001B6F27">
        <w:rPr>
          <w:lang w:val="es-ES"/>
        </w:rPr>
        <w:t xml:space="preserve"> programas que no han estado sujetos a evaluaciones, se llenará los apartados del Seguimiento a Aspectos Susceptibles de Mejora, mediante la siguiente leyenda: “Programa sin evaluación en el ejercicio anterior”.</w:t>
      </w:r>
    </w:p>
    <w:p w14:paraId="670D757B" w14:textId="77777777" w:rsidR="00465B3A" w:rsidRPr="002C7F79" w:rsidRDefault="00465B3A" w:rsidP="002C7F79">
      <w:pPr>
        <w:pStyle w:val="Ttulo3"/>
        <w:numPr>
          <w:ilvl w:val="0"/>
          <w:numId w:val="10"/>
        </w:numPr>
      </w:pPr>
      <w:bookmarkStart w:id="157" w:name="_Toc85718819"/>
      <w:bookmarkStart w:id="158" w:name="_Toc85718864"/>
      <w:bookmarkStart w:id="159" w:name="_Toc85719159"/>
      <w:bookmarkStart w:id="160" w:name="_Toc85798241"/>
      <w:bookmarkStart w:id="161" w:name="_Toc85798290"/>
      <w:bookmarkStart w:id="162" w:name="_Toc85799204"/>
      <w:bookmarkStart w:id="163" w:name="_Toc85801041"/>
      <w:bookmarkStart w:id="164" w:name="_Toc86164307"/>
      <w:bookmarkStart w:id="165" w:name="_Toc86164927"/>
      <w:bookmarkStart w:id="166" w:name="_Toc86169313"/>
      <w:bookmarkStart w:id="167" w:name="_Toc86311676"/>
      <w:bookmarkStart w:id="168" w:name="_Toc94870540"/>
      <w:r w:rsidRPr="002C7F79">
        <w:t>Conclusiones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E6426E" w14:textId="27285532" w:rsidR="00B54588" w:rsidRPr="00DB574E" w:rsidRDefault="005F498A" w:rsidP="000942D3">
      <w:bookmarkStart w:id="169" w:name="_Toc85630320"/>
      <w:r>
        <w:rPr>
          <w:rFonts w:eastAsia="Times New Roman" w:cs="Arial"/>
          <w:szCs w:val="20"/>
          <w:lang w:eastAsia="es-MX"/>
        </w:rPr>
        <w:t xml:space="preserve">La </w:t>
      </w:r>
      <w:r>
        <w:t>instancia</w:t>
      </w:r>
      <w:r w:rsidRPr="00F2296A">
        <w:rPr>
          <w:rFonts w:eastAsia="Times New Roman" w:cs="Arial"/>
          <w:szCs w:val="20"/>
          <w:lang w:eastAsia="es-MX"/>
        </w:rPr>
        <w:t xml:space="preserve"> </w:t>
      </w:r>
      <w:r w:rsidR="000942D3">
        <w:t>evaluadora debe r</w:t>
      </w:r>
      <w:r w:rsidR="00747F21" w:rsidRPr="00DB574E">
        <w:t xml:space="preserve">edactar un juicio sintético del desempeño del programa que relaciona los hallazgos reportados en la evaluación y que considera pertinente para reforzar la consecución del fin y el propósito de cada programa, además de ofrecer orientación para la toma de decisiones </w:t>
      </w:r>
      <w:r w:rsidR="007957EE">
        <w:t>en el</w:t>
      </w:r>
      <w:r w:rsidR="00747F21" w:rsidRPr="00DB574E">
        <w:t xml:space="preserve"> programa evaluado.</w:t>
      </w:r>
    </w:p>
    <w:p w14:paraId="6C857935" w14:textId="540DD134" w:rsidR="000770BA" w:rsidRPr="004D7BBC" w:rsidRDefault="000770BA" w:rsidP="004D7BBC">
      <w:pPr>
        <w:pStyle w:val="Ttulo3"/>
        <w:numPr>
          <w:ilvl w:val="1"/>
          <w:numId w:val="10"/>
        </w:numPr>
        <w:ind w:left="709"/>
      </w:pPr>
      <w:bookmarkStart w:id="170" w:name="_Toc85718866"/>
      <w:bookmarkStart w:id="171" w:name="_Toc85719161"/>
      <w:bookmarkStart w:id="172" w:name="_Toc85798243"/>
      <w:bookmarkStart w:id="173" w:name="_Toc85798292"/>
      <w:bookmarkStart w:id="174" w:name="_Toc85799206"/>
      <w:bookmarkStart w:id="175" w:name="_Toc85801043"/>
      <w:bookmarkStart w:id="176" w:name="_Toc86164309"/>
      <w:bookmarkStart w:id="177" w:name="_Toc86164929"/>
      <w:bookmarkStart w:id="178" w:name="_Toc86169315"/>
      <w:bookmarkStart w:id="179" w:name="_Toc86311678"/>
      <w:bookmarkStart w:id="180" w:name="_Toc94870542"/>
      <w:r w:rsidRPr="004D7BBC">
        <w:t>Análisis del FODA</w:t>
      </w:r>
      <w:bookmarkEnd w:id="170"/>
      <w:bookmarkEnd w:id="171"/>
      <w:bookmarkEnd w:id="172"/>
      <w:bookmarkEnd w:id="173"/>
      <w:bookmarkEnd w:id="174"/>
      <w:bookmarkEnd w:id="175"/>
      <w:bookmarkEnd w:id="176"/>
      <w:bookmarkEnd w:id="177"/>
      <w:bookmarkEnd w:id="178"/>
      <w:bookmarkEnd w:id="179"/>
      <w:bookmarkEnd w:id="180"/>
    </w:p>
    <w:p w14:paraId="311FAD01" w14:textId="0571714B" w:rsidR="000942D3" w:rsidRDefault="000942D3" w:rsidP="004D7BBC">
      <w:pPr>
        <w:pStyle w:val="Ttulo3"/>
        <w:ind w:firstLine="349"/>
        <w:rPr>
          <w:lang w:val="es-ES"/>
        </w:rPr>
      </w:pPr>
      <w:r>
        <w:rPr>
          <w:lang w:val="es-ES"/>
        </w:rPr>
        <w:t>Fortalezas</w:t>
      </w:r>
    </w:p>
    <w:p w14:paraId="6C13F2A1" w14:textId="63D741A3" w:rsidR="000942D3" w:rsidRDefault="005F498A" w:rsidP="000942D3">
      <w:pPr>
        <w:rPr>
          <w:lang w:val="es-ES"/>
        </w:rPr>
      </w:pP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0942D3">
        <w:rPr>
          <w:lang w:val="es-ES"/>
        </w:rPr>
        <w:t>evaluadora</w:t>
      </w:r>
      <w:r w:rsidR="000942D3" w:rsidRPr="000942D3">
        <w:rPr>
          <w:lang w:val="es-ES"/>
        </w:rPr>
        <w:t xml:space="preserve"> debe identificar claramente las fortalezas de</w:t>
      </w:r>
      <w:r w:rsidR="004D7BBC">
        <w:rPr>
          <w:lang w:val="es-ES"/>
        </w:rPr>
        <w:t>l</w:t>
      </w:r>
      <w:r w:rsidR="000942D3" w:rsidRPr="000942D3">
        <w:rPr>
          <w:lang w:val="es-ES"/>
        </w:rPr>
        <w:t xml:space="preserve"> programa encontradas en la información disponible dentro del informe de la evaluación. Los </w:t>
      </w:r>
      <w:r w:rsidR="004D7BBC">
        <w:rPr>
          <w:lang w:val="es-ES"/>
        </w:rPr>
        <w:t>ASM</w:t>
      </w:r>
      <w:r w:rsidR="000942D3" w:rsidRPr="000942D3">
        <w:rPr>
          <w:lang w:val="es-ES"/>
        </w:rPr>
        <w:t xml:space="preserve"> deben ser redactados en </w:t>
      </w:r>
      <w:r w:rsidR="000942D3" w:rsidRPr="000942D3">
        <w:rPr>
          <w:lang w:val="es-ES"/>
        </w:rPr>
        <w:lastRenderedPageBreak/>
        <w:t>positivo de forma coherente y sustentada en la información de la evaluación, considerando su aporte al logro del fin y propósito de cada programa evaluado.</w:t>
      </w:r>
      <w:r w:rsidR="000942D3">
        <w:rPr>
          <w:lang w:val="es-ES"/>
        </w:rPr>
        <w:t xml:space="preserve"> Además, </w:t>
      </w:r>
      <w:r w:rsidR="000942D3" w:rsidRPr="000942D3">
        <w:rPr>
          <w:lang w:val="es-ES"/>
        </w:rPr>
        <w:t>puede hacer referencia a las fortalezas señaladas en otras evaluaciones consultadas bajo el supuesto de que está de acuerdo con ellas y que aún se mantienen vigentes; si se transcribe una fortaleza hay que citar la fuente de información en este apartado para su pronta referencia</w:t>
      </w:r>
      <w:r w:rsidR="00BC638C">
        <w:rPr>
          <w:lang w:val="es-ES"/>
        </w:rPr>
        <w:t>.</w:t>
      </w:r>
    </w:p>
    <w:p w14:paraId="0ACD248E" w14:textId="468499F2" w:rsidR="00747F21" w:rsidRDefault="00BC638C" w:rsidP="004D7BBC">
      <w:pPr>
        <w:pStyle w:val="Ttulo3"/>
        <w:ind w:firstLine="708"/>
        <w:rPr>
          <w:lang w:val="es-ES"/>
        </w:rPr>
      </w:pPr>
      <w:bookmarkStart w:id="181" w:name="_Toc85630321"/>
      <w:bookmarkStart w:id="182" w:name="_Toc85708011"/>
      <w:bookmarkStart w:id="183" w:name="_Toc85708386"/>
      <w:bookmarkStart w:id="184" w:name="_Toc85711260"/>
      <w:bookmarkEnd w:id="169"/>
      <w:r>
        <w:rPr>
          <w:lang w:val="es-ES"/>
        </w:rPr>
        <w:t>Retos y Recomendaciones</w:t>
      </w:r>
    </w:p>
    <w:p w14:paraId="6812AEC8" w14:textId="42A6E81F" w:rsidR="00BC638C" w:rsidRDefault="005F498A" w:rsidP="00747F21">
      <w:pPr>
        <w:rPr>
          <w:rFonts w:cstheme="minorHAnsi"/>
          <w:lang w:val="es-ES"/>
        </w:rPr>
      </w:pPr>
      <w:r>
        <w:rPr>
          <w:rFonts w:eastAsia="Times New Roman" w:cs="Arial"/>
          <w:szCs w:val="20"/>
          <w:lang w:eastAsia="es-MX"/>
        </w:rPr>
        <w:t xml:space="preserve">La </w:t>
      </w:r>
      <w:r>
        <w:t>instancia</w:t>
      </w:r>
      <w:r w:rsidR="00BC638C">
        <w:rPr>
          <w:lang w:val="es-ES"/>
        </w:rPr>
        <w:t xml:space="preserve"> evaluadora</w:t>
      </w:r>
      <w:r w:rsidR="00BC638C" w:rsidRPr="00BC638C">
        <w:rPr>
          <w:rFonts w:cstheme="minorHAnsi"/>
          <w:lang w:val="es-ES"/>
        </w:rPr>
        <w:t xml:space="preserve"> debe identificar los retos o áreas de oportunidad del programa encontradas en la información disponible; así como las recomendaciones factibles y orientadas a los mismos. Las recomendaciones deben ser un conjunto articulado de medidas para la mejora de</w:t>
      </w:r>
      <w:r w:rsidR="005700FB">
        <w:rPr>
          <w:rFonts w:cstheme="minorHAnsi"/>
          <w:lang w:val="es-ES"/>
        </w:rPr>
        <w:t>l</w:t>
      </w:r>
      <w:r w:rsidR="00BC638C" w:rsidRPr="00BC638C">
        <w:rPr>
          <w:rFonts w:cstheme="minorHAnsi"/>
          <w:lang w:val="es-ES"/>
        </w:rPr>
        <w:t xml:space="preserve"> programa orientadas al logro del fin y propósito de</w:t>
      </w:r>
      <w:r w:rsidR="005700FB">
        <w:rPr>
          <w:rFonts w:cstheme="minorHAnsi"/>
          <w:lang w:val="es-ES"/>
        </w:rPr>
        <w:t>l</w:t>
      </w:r>
      <w:r w:rsidR="00BC638C" w:rsidRPr="00BC638C">
        <w:rPr>
          <w:rFonts w:cstheme="minorHAnsi"/>
          <w:lang w:val="es-ES"/>
        </w:rPr>
        <w:t xml:space="preserve"> programa evaluado.</w:t>
      </w:r>
    </w:p>
    <w:p w14:paraId="077E7FB5" w14:textId="7146A041" w:rsidR="00BC638C" w:rsidRPr="004D7BBC" w:rsidRDefault="00BC638C" w:rsidP="004D7BBC">
      <w:pPr>
        <w:pStyle w:val="Ttulo3"/>
        <w:numPr>
          <w:ilvl w:val="1"/>
          <w:numId w:val="10"/>
        </w:numPr>
        <w:ind w:left="709"/>
      </w:pPr>
      <w:r w:rsidRPr="004D7BBC">
        <w:t>Avances del Programa en el Ejercicio Fiscal Actual</w:t>
      </w:r>
    </w:p>
    <w:p w14:paraId="1E64AABB" w14:textId="4FEF3C2C" w:rsidR="00BC638C" w:rsidRDefault="00BC638C" w:rsidP="00BC638C">
      <w:bookmarkStart w:id="185" w:name="_Toc85630323"/>
      <w:bookmarkStart w:id="186" w:name="_Toc85708013"/>
      <w:bookmarkStart w:id="187" w:name="_Toc85708388"/>
      <w:bookmarkStart w:id="188" w:name="_Toc85711262"/>
      <w:bookmarkEnd w:id="181"/>
      <w:bookmarkEnd w:id="182"/>
      <w:bookmarkEnd w:id="183"/>
      <w:bookmarkEnd w:id="184"/>
      <w:r>
        <w:t xml:space="preserve">En este apartado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Pr>
          <w:lang w:val="es-ES"/>
        </w:rPr>
        <w:t>evaluadora</w:t>
      </w:r>
      <w:r w:rsidRPr="00BC638C">
        <w:rPr>
          <w:rFonts w:cstheme="minorHAnsi"/>
          <w:lang w:val="es-ES"/>
        </w:rPr>
        <w:t xml:space="preserve"> </w:t>
      </w:r>
      <w:r>
        <w:t>debe mostrar los principales avances o cambios relevantes del programa en el siguiente ejercicio fiscal (por ejemplo, cambios a la MIR, cambios en la ROP, evaluaciones en curso, otros cambios del programa) con el objetivo de complementar la información que se tiene sobre el desempeño de</w:t>
      </w:r>
      <w:r w:rsidR="005700FB">
        <w:t>l</w:t>
      </w:r>
      <w:r>
        <w:t xml:space="preserve"> </w:t>
      </w:r>
      <w:r w:rsidR="005700FB">
        <w:t>programa</w:t>
      </w:r>
      <w:r>
        <w:t xml:space="preserve"> en el ejercicio fiscal (</w:t>
      </w:r>
      <w:r w:rsidRPr="00BC638C">
        <w:rPr>
          <w:i/>
        </w:rPr>
        <w:t>ejercicio fiscal a evaluar</w:t>
      </w:r>
      <w:r>
        <w:t xml:space="preserve">). El análisis debe destacar la relevancia del avance y/o explicar los cambios relevantes del programa. </w:t>
      </w:r>
    </w:p>
    <w:p w14:paraId="2946ADA7" w14:textId="08383896" w:rsidR="00C31780" w:rsidRDefault="00BC638C" w:rsidP="00BC638C">
      <w:r>
        <w:t>La información que contenga este apartado debe servir de apoyo para subsanar el rezago con la que se realiz</w:t>
      </w:r>
      <w:r w:rsidR="005700FB">
        <w:t xml:space="preserve">a la </w:t>
      </w:r>
      <w:r>
        <w:t>evaluación.</w:t>
      </w:r>
    </w:p>
    <w:p w14:paraId="01F8E1F5" w14:textId="74A119C5" w:rsidR="00BC638C" w:rsidRDefault="00BC638C" w:rsidP="004D7BBC">
      <w:pPr>
        <w:pStyle w:val="Ttulo3"/>
        <w:numPr>
          <w:ilvl w:val="1"/>
          <w:numId w:val="10"/>
        </w:numPr>
        <w:ind w:left="709"/>
      </w:pPr>
      <w:r w:rsidRPr="00BC638C">
        <w:t>Consideraciones sobre la evolución del presupuesto</w:t>
      </w:r>
    </w:p>
    <w:p w14:paraId="3B51BBD6" w14:textId="19527988" w:rsidR="00C31780" w:rsidRPr="00DB574E" w:rsidRDefault="005F498A" w:rsidP="00BC638C">
      <w:pPr>
        <w:rPr>
          <w:lang w:val="es-ES"/>
        </w:rPr>
      </w:pPr>
      <w:bookmarkStart w:id="189" w:name="_Toc85630324"/>
      <w:bookmarkStart w:id="190" w:name="_Toc85708014"/>
      <w:bookmarkStart w:id="191" w:name="_Toc85708389"/>
      <w:bookmarkStart w:id="192" w:name="_Toc85711263"/>
      <w:bookmarkEnd w:id="185"/>
      <w:bookmarkEnd w:id="186"/>
      <w:bookmarkEnd w:id="187"/>
      <w:bookmarkEnd w:id="188"/>
      <w:r>
        <w:rPr>
          <w:rFonts w:eastAsia="Times New Roman" w:cs="Arial"/>
          <w:szCs w:val="20"/>
          <w:lang w:eastAsia="es-MX"/>
        </w:rPr>
        <w:t xml:space="preserve">La </w:t>
      </w:r>
      <w:r>
        <w:t>instancia</w:t>
      </w:r>
      <w:r w:rsidR="00BC638C">
        <w:rPr>
          <w:lang w:val="es-ES"/>
        </w:rPr>
        <w:t xml:space="preserve"> evaluadora </w:t>
      </w:r>
      <w:r w:rsidR="00C31780" w:rsidRPr="00DB574E">
        <w:rPr>
          <w:lang w:val="es-ES"/>
        </w:rPr>
        <w:t>debe presentar un análisis de la evolución del presupuesto</w:t>
      </w:r>
      <w:r w:rsidR="00747F21" w:rsidRPr="00DB574E">
        <w:rPr>
          <w:lang w:val="es-ES"/>
        </w:rPr>
        <w:t xml:space="preserve"> </w:t>
      </w:r>
      <w:r w:rsidR="00BC638C">
        <w:rPr>
          <w:lang w:val="es-ES"/>
        </w:rPr>
        <w:t>(por entidad y municipio) O</w:t>
      </w:r>
      <w:r w:rsidR="00747F21" w:rsidRPr="00DB574E">
        <w:rPr>
          <w:lang w:val="es-ES"/>
        </w:rPr>
        <w:t xml:space="preserve">riginal, </w:t>
      </w:r>
      <w:r w:rsidR="00BC638C">
        <w:rPr>
          <w:lang w:val="es-ES"/>
        </w:rPr>
        <w:t>M</w:t>
      </w:r>
      <w:r w:rsidR="00747F21" w:rsidRPr="00DB574E">
        <w:rPr>
          <w:lang w:val="es-ES"/>
        </w:rPr>
        <w:t xml:space="preserve">odificado y </w:t>
      </w:r>
      <w:r w:rsidR="00BC638C">
        <w:rPr>
          <w:lang w:val="es-ES"/>
        </w:rPr>
        <w:t>E</w:t>
      </w:r>
      <w:r w:rsidR="00747F21" w:rsidRPr="00DB574E">
        <w:rPr>
          <w:lang w:val="es-ES"/>
        </w:rPr>
        <w:t>jercido</w:t>
      </w:r>
      <w:r w:rsidR="00C31780" w:rsidRPr="00DB574E">
        <w:rPr>
          <w:lang w:val="es-ES"/>
        </w:rPr>
        <w:t xml:space="preserve">, </w:t>
      </w:r>
      <w:r w:rsidR="00BC638C">
        <w:rPr>
          <w:lang w:val="es-ES"/>
        </w:rPr>
        <w:t xml:space="preserve">del periodo comprendido entre </w:t>
      </w:r>
      <w:r w:rsidR="00217093">
        <w:rPr>
          <w:lang w:val="es-ES"/>
        </w:rPr>
        <w:t>dos años anteriores</w:t>
      </w:r>
      <w:r w:rsidR="00BC638C">
        <w:rPr>
          <w:lang w:val="es-ES"/>
        </w:rPr>
        <w:t xml:space="preserve"> al ejercicio fiscal a evaluar </w:t>
      </w:r>
      <w:r w:rsidR="00C31780" w:rsidRPr="00DB574E">
        <w:rPr>
          <w:lang w:val="es-ES"/>
        </w:rPr>
        <w:t xml:space="preserve">considerando las </w:t>
      </w:r>
      <w:r w:rsidR="00217093">
        <w:rPr>
          <w:lang w:val="es-ES"/>
        </w:rPr>
        <w:t xml:space="preserve">características particulares del </w:t>
      </w:r>
      <w:r w:rsidR="00C31780" w:rsidRPr="00DB574E">
        <w:rPr>
          <w:lang w:val="es-ES"/>
        </w:rPr>
        <w:t>programa y de los bienes o servicios que brinda, y cómo estos han cambiado a través del tiempo.</w:t>
      </w:r>
    </w:p>
    <w:p w14:paraId="499FDEED" w14:textId="4C050E87" w:rsidR="00C31780" w:rsidRDefault="00C31780" w:rsidP="00BC638C">
      <w:pPr>
        <w:rPr>
          <w:lang w:val="es-ES"/>
        </w:rPr>
      </w:pPr>
      <w:r w:rsidRPr="00DB574E">
        <w:rPr>
          <w:lang w:val="es-ES"/>
        </w:rPr>
        <w:t xml:space="preserve">En la medida que la información disponible lo permita se debe identificar el costo de los beneficios otorgados por </w:t>
      </w:r>
      <w:r w:rsidR="00217093">
        <w:rPr>
          <w:lang w:val="es-ES"/>
        </w:rPr>
        <w:t xml:space="preserve">el </w:t>
      </w:r>
      <w:r w:rsidRPr="00DB574E">
        <w:rPr>
          <w:lang w:val="es-ES"/>
        </w:rPr>
        <w:t>pr</w:t>
      </w:r>
      <w:r w:rsidR="00217093">
        <w:rPr>
          <w:lang w:val="es-ES"/>
        </w:rPr>
        <w:t>ograma</w:t>
      </w:r>
      <w:r w:rsidR="00BC638C">
        <w:rPr>
          <w:lang w:val="es-ES"/>
        </w:rPr>
        <w:t xml:space="preserve"> y el gasto de operación.</w:t>
      </w:r>
    </w:p>
    <w:p w14:paraId="2A9CFF8F" w14:textId="0AD3AA1D" w:rsidR="00BC638C" w:rsidRPr="004D7BBC" w:rsidRDefault="00BC638C" w:rsidP="004D7BBC">
      <w:pPr>
        <w:pStyle w:val="Ttulo3"/>
        <w:numPr>
          <w:ilvl w:val="1"/>
          <w:numId w:val="10"/>
        </w:numPr>
        <w:ind w:left="709"/>
      </w:pPr>
      <w:r w:rsidRPr="004D7BBC">
        <w:t>Fuentes de Información</w:t>
      </w:r>
    </w:p>
    <w:p w14:paraId="7531DC3F" w14:textId="0C277A4C" w:rsidR="00BC638C" w:rsidRPr="00BC638C" w:rsidRDefault="005F498A" w:rsidP="00BC638C">
      <w:pPr>
        <w:rPr>
          <w:lang w:val="es-ES"/>
        </w:rPr>
      </w:pPr>
      <w:r>
        <w:rPr>
          <w:rFonts w:eastAsia="Times New Roman" w:cs="Arial"/>
          <w:szCs w:val="20"/>
          <w:lang w:eastAsia="es-MX"/>
        </w:rPr>
        <w:t xml:space="preserve">La </w:t>
      </w:r>
      <w:r>
        <w:t>instancia</w:t>
      </w:r>
      <w:r w:rsidR="00BC638C">
        <w:rPr>
          <w:lang w:val="es-ES"/>
        </w:rPr>
        <w:t xml:space="preserve"> evaluadora</w:t>
      </w:r>
      <w:r w:rsidR="00BC638C" w:rsidRPr="00BC638C">
        <w:rPr>
          <w:lang w:val="es-ES"/>
        </w:rPr>
        <w:t xml:space="preserve"> debe señalar los documentos proporcionados por </w:t>
      </w:r>
      <w:r w:rsidR="008D384F">
        <w:rPr>
          <w:lang w:val="es-ES"/>
        </w:rPr>
        <w:t>las unidades responsables del programa y áreas o unidades que participan en su dependencia/entidad</w:t>
      </w:r>
      <w:r w:rsidR="00BC638C" w:rsidRPr="00BC638C">
        <w:rPr>
          <w:lang w:val="es-ES"/>
        </w:rPr>
        <w:t>, que se utilizaron para elaborar la evaluación.</w:t>
      </w:r>
    </w:p>
    <w:p w14:paraId="1496AF62" w14:textId="2E61C11A" w:rsidR="00B54588" w:rsidRPr="008D384F" w:rsidRDefault="00CD40E7" w:rsidP="008D384F">
      <w:pPr>
        <w:pStyle w:val="Ttulo3"/>
        <w:numPr>
          <w:ilvl w:val="1"/>
          <w:numId w:val="10"/>
        </w:numPr>
        <w:ind w:left="709"/>
      </w:pPr>
      <w:bookmarkStart w:id="193" w:name="_Toc85630325"/>
      <w:bookmarkStart w:id="194" w:name="_Toc85708015"/>
      <w:bookmarkStart w:id="195" w:name="_Toc85708390"/>
      <w:bookmarkStart w:id="196" w:name="_Toc85711264"/>
      <w:bookmarkEnd w:id="189"/>
      <w:bookmarkEnd w:id="190"/>
      <w:bookmarkEnd w:id="191"/>
      <w:bookmarkEnd w:id="192"/>
      <w:r w:rsidRPr="008D384F">
        <w:lastRenderedPageBreak/>
        <w:t>Calidad y suficiencia de la información disponible para la evaluación</w:t>
      </w:r>
    </w:p>
    <w:bookmarkEnd w:id="193"/>
    <w:bookmarkEnd w:id="194"/>
    <w:bookmarkEnd w:id="195"/>
    <w:bookmarkEnd w:id="196"/>
    <w:p w14:paraId="09D1D7F8" w14:textId="7DD6ED5C" w:rsidR="00B54588" w:rsidRPr="00CD40E7" w:rsidRDefault="00C31780" w:rsidP="00CD40E7">
      <w:pPr>
        <w:rPr>
          <w:lang w:val="es-ES"/>
        </w:rPr>
      </w:pPr>
      <w:r w:rsidRPr="00CD40E7">
        <w:rPr>
          <w:lang w:val="es-ES"/>
        </w:rPr>
        <w:t>Consiste en una valoración de las necesidades y la calidad de la información utilizada para que se lleve a cabo de manera exitosa la EED. En esta sección se pueden emitir recomendaciones sobre el tipo de documentos que el programa puede generar para mejorar la información disponible.</w:t>
      </w:r>
    </w:p>
    <w:p w14:paraId="5256EC35" w14:textId="5AB48554" w:rsidR="00C31780" w:rsidRDefault="00CD40E7" w:rsidP="00CD40E7">
      <w:pPr>
        <w:pStyle w:val="Ttulo3"/>
        <w:numPr>
          <w:ilvl w:val="0"/>
          <w:numId w:val="10"/>
        </w:numPr>
      </w:pPr>
      <w:r w:rsidRPr="00CD40E7">
        <w:t>Datos del proveedor adjudicado</w:t>
      </w:r>
    </w:p>
    <w:p w14:paraId="5A6BC506" w14:textId="01CF685E" w:rsidR="00CD40E7" w:rsidRDefault="00ED78BD" w:rsidP="00CD40E7">
      <w:r>
        <w:t>Los datos generales de la instancia evaluadora y el costo de la evaluación deberán registrarse en el Anexo V.</w:t>
      </w:r>
    </w:p>
    <w:p w14:paraId="0CE38125" w14:textId="77777777" w:rsidR="005A15D8" w:rsidRDefault="005A15D8" w:rsidP="005A15D8">
      <w:pPr>
        <w:spacing w:after="0" w:line="240" w:lineRule="auto"/>
      </w:pPr>
    </w:p>
    <w:p w14:paraId="209EA33C" w14:textId="581DFD15" w:rsidR="00CD40E7" w:rsidRDefault="00CD40E7" w:rsidP="00CD40E7">
      <w:pPr>
        <w:pStyle w:val="Ttulo2"/>
        <w:numPr>
          <w:ilvl w:val="0"/>
          <w:numId w:val="9"/>
        </w:numPr>
      </w:pPr>
      <w:bookmarkStart w:id="197" w:name="_Toc136432174"/>
      <w:bookmarkStart w:id="198" w:name="_Toc85630278"/>
      <w:bookmarkStart w:id="199" w:name="_Toc85630327"/>
      <w:bookmarkStart w:id="200" w:name="_Toc85708017"/>
      <w:bookmarkStart w:id="201" w:name="_Toc85708392"/>
      <w:bookmarkStart w:id="202" w:name="_Toc85711266"/>
      <w:r>
        <w:t>Desarrollo</w:t>
      </w:r>
      <w:bookmarkEnd w:id="197"/>
    </w:p>
    <w:p w14:paraId="51C10C8D" w14:textId="73CC49D5" w:rsidR="00B70784" w:rsidRPr="00B70784" w:rsidRDefault="00B70784" w:rsidP="00B70784">
      <w:pPr>
        <w:rPr>
          <w:lang w:val="es-ES"/>
        </w:rPr>
      </w:pPr>
      <w:bookmarkStart w:id="203" w:name="_Hlk85744473"/>
      <w:bookmarkEnd w:id="198"/>
      <w:bookmarkEnd w:id="199"/>
      <w:bookmarkEnd w:id="200"/>
      <w:bookmarkEnd w:id="201"/>
      <w:bookmarkEnd w:id="202"/>
      <w:r w:rsidRPr="00B70784">
        <w:rPr>
          <w:lang w:val="es-ES"/>
        </w:rPr>
        <w:t>Como se mencionó anteriormente, la información para la evaluación será proporcionada por las unidades responsables de</w:t>
      </w:r>
      <w:r w:rsidR="00622DE6">
        <w:rPr>
          <w:lang w:val="es-ES"/>
        </w:rPr>
        <w:t>l</w:t>
      </w:r>
      <w:r w:rsidRPr="00B70784">
        <w:rPr>
          <w:lang w:val="es-ES"/>
        </w:rPr>
        <w:t xml:space="preserve"> programa y </w:t>
      </w:r>
      <w:r w:rsidR="00622DE6">
        <w:rPr>
          <w:lang w:val="es-ES"/>
        </w:rPr>
        <w:t>áreas que participan en la</w:t>
      </w:r>
      <w:r w:rsidRPr="00B70784">
        <w:rPr>
          <w:lang w:val="es-ES"/>
        </w:rPr>
        <w:t xml:space="preserve"> </w:t>
      </w:r>
      <w:r w:rsidR="00622DE6">
        <w:rPr>
          <w:lang w:val="es-ES"/>
        </w:rPr>
        <w:t>dependencia o entidades para llevar a cabo el programa.</w:t>
      </w:r>
    </w:p>
    <w:p w14:paraId="760B5EC7" w14:textId="7F31FCFE" w:rsidR="00B70784" w:rsidRPr="00622DE6" w:rsidRDefault="00B70784" w:rsidP="00B70784">
      <w:pPr>
        <w:rPr>
          <w:lang w:val="es-ES"/>
        </w:rPr>
      </w:pPr>
      <w:r w:rsidRPr="00B70784">
        <w:rPr>
          <w:lang w:val="es-ES"/>
        </w:rPr>
        <w:t xml:space="preserve">Los productos que </w:t>
      </w:r>
      <w:r w:rsidR="00452C35">
        <w:rPr>
          <w:lang w:val="es-ES"/>
        </w:rPr>
        <w:t xml:space="preserve">se entregarán </w:t>
      </w:r>
      <w:r w:rsidRPr="00B70784">
        <w:rPr>
          <w:lang w:val="es-ES"/>
        </w:rPr>
        <w:t xml:space="preserve">serán revisados </w:t>
      </w:r>
      <w:r w:rsidR="00D45300">
        <w:rPr>
          <w:lang w:val="es-ES"/>
        </w:rPr>
        <w:t xml:space="preserve">y validados </w:t>
      </w:r>
      <w:r w:rsidRPr="00B70784">
        <w:rPr>
          <w:lang w:val="es-ES"/>
        </w:rPr>
        <w:t xml:space="preserve">por las </w:t>
      </w:r>
      <w:r w:rsidR="00622DE6">
        <w:rPr>
          <w:lang w:val="es-ES"/>
        </w:rPr>
        <w:t>U</w:t>
      </w:r>
      <w:r w:rsidRPr="00B70784">
        <w:rPr>
          <w:lang w:val="es-ES"/>
        </w:rPr>
        <w:t>nidades responsables de</w:t>
      </w:r>
      <w:r w:rsidR="00622DE6">
        <w:rPr>
          <w:lang w:val="es-ES"/>
        </w:rPr>
        <w:t>l programa</w:t>
      </w:r>
      <w:r w:rsidRPr="00B70784">
        <w:rPr>
          <w:lang w:val="es-ES"/>
        </w:rPr>
        <w:t xml:space="preserve"> y en el caso del Informe de la </w:t>
      </w:r>
      <w:r w:rsidR="00622DE6">
        <w:rPr>
          <w:lang w:val="es-ES"/>
        </w:rPr>
        <w:t>evaluación</w:t>
      </w:r>
      <w:r w:rsidRPr="00B70784">
        <w:rPr>
          <w:lang w:val="es-ES"/>
        </w:rPr>
        <w:t xml:space="preserve"> t</w:t>
      </w:r>
      <w:r w:rsidR="00585924">
        <w:rPr>
          <w:lang w:val="es-ES"/>
        </w:rPr>
        <w:t>ambién por la</w:t>
      </w:r>
      <w:r w:rsidR="00622DE6">
        <w:rPr>
          <w:lang w:val="es-ES"/>
        </w:rPr>
        <w:t xml:space="preserve"> SAF </w:t>
      </w:r>
      <w:r w:rsidRPr="00B70784">
        <w:rPr>
          <w:lang w:val="es-ES"/>
        </w:rPr>
        <w:t xml:space="preserve">para sus comentarios en los </w:t>
      </w:r>
      <w:r w:rsidRPr="00622DE6">
        <w:rPr>
          <w:lang w:val="es-ES"/>
        </w:rPr>
        <w:t>formatos</w:t>
      </w:r>
      <w:r w:rsidR="003B35AF" w:rsidRPr="00622DE6">
        <w:rPr>
          <w:lang w:val="es-ES"/>
        </w:rPr>
        <w:t>.</w:t>
      </w:r>
    </w:p>
    <w:p w14:paraId="51D61855" w14:textId="6D0189B2" w:rsidR="00CD40E7" w:rsidRDefault="00CD40E7" w:rsidP="00B70784">
      <w:pPr>
        <w:rPr>
          <w:lang w:val="es-ES"/>
        </w:rPr>
      </w:pPr>
      <w:r w:rsidRPr="00622DE6">
        <w:rPr>
          <w:lang w:val="es-ES"/>
        </w:rPr>
        <w:t xml:space="preserve">El contacto </w:t>
      </w:r>
      <w:r w:rsidR="005F498A" w:rsidRPr="00622DE6">
        <w:rPr>
          <w:lang w:val="es-ES"/>
        </w:rPr>
        <w:t xml:space="preserve">de </w:t>
      </w:r>
      <w:r w:rsidR="005F498A" w:rsidRPr="00622DE6">
        <w:rPr>
          <w:rFonts w:eastAsia="Times New Roman" w:cs="Arial"/>
          <w:szCs w:val="20"/>
          <w:lang w:eastAsia="es-MX"/>
        </w:rPr>
        <w:t xml:space="preserve">la </w:t>
      </w:r>
      <w:r w:rsidR="005F498A" w:rsidRPr="00622DE6">
        <w:t>instancia</w:t>
      </w:r>
      <w:r w:rsidRPr="00622DE6">
        <w:rPr>
          <w:lang w:val="es-ES"/>
        </w:rPr>
        <w:t xml:space="preserve"> evaluadora-programa es importante durante la realización de la evaluación, por lo que se </w:t>
      </w:r>
      <w:r w:rsidR="00622DE6">
        <w:rPr>
          <w:lang w:val="es-ES"/>
        </w:rPr>
        <w:t>deberán realizar</w:t>
      </w:r>
      <w:r w:rsidRPr="00622DE6">
        <w:rPr>
          <w:lang w:val="es-ES"/>
        </w:rPr>
        <w:t xml:space="preserve"> dos reuniones de carácter obligatorio. La primera al inicio de la evaluación y será calendarizada por la </w:t>
      </w:r>
      <w:r w:rsidR="00622DE6">
        <w:rPr>
          <w:lang w:val="es-ES"/>
        </w:rPr>
        <w:t>Unidad responsable del programa</w:t>
      </w:r>
      <w:r w:rsidRPr="00622DE6">
        <w:rPr>
          <w:lang w:val="es-ES"/>
        </w:rPr>
        <w:t xml:space="preserve"> y </w:t>
      </w:r>
      <w:r w:rsidR="005F498A" w:rsidRPr="00622DE6">
        <w:rPr>
          <w:rFonts w:eastAsia="Times New Roman" w:cs="Arial"/>
          <w:szCs w:val="20"/>
          <w:lang w:eastAsia="es-MX"/>
        </w:rPr>
        <w:t xml:space="preserve">la </w:t>
      </w:r>
      <w:r w:rsidR="005F498A" w:rsidRPr="00622DE6">
        <w:t>instancia</w:t>
      </w:r>
      <w:r w:rsidR="005F498A" w:rsidRPr="00622DE6">
        <w:rPr>
          <w:rFonts w:eastAsia="Times New Roman" w:cs="Arial"/>
          <w:szCs w:val="20"/>
          <w:lang w:eastAsia="es-MX"/>
        </w:rPr>
        <w:t xml:space="preserve"> </w:t>
      </w:r>
      <w:r w:rsidRPr="00622DE6">
        <w:rPr>
          <w:lang w:val="es-ES"/>
        </w:rPr>
        <w:t xml:space="preserve">evaluadora; la segunda será después de la entrega del Informe Inicial y es responsabilidad de </w:t>
      </w:r>
      <w:r w:rsidR="005F498A" w:rsidRPr="00622DE6">
        <w:rPr>
          <w:rFonts w:eastAsia="Times New Roman" w:cs="Arial"/>
          <w:szCs w:val="20"/>
          <w:lang w:eastAsia="es-MX"/>
        </w:rPr>
        <w:t xml:space="preserve">la </w:t>
      </w:r>
      <w:r w:rsidR="005F498A" w:rsidRPr="00622DE6">
        <w:t>instancia</w:t>
      </w:r>
      <w:r w:rsidRPr="00622DE6">
        <w:rPr>
          <w:lang w:val="es-ES"/>
        </w:rPr>
        <w:t xml:space="preserve"> evaluadora y su equipo coordinarla a través de la </w:t>
      </w:r>
      <w:r w:rsidR="00622DE6">
        <w:rPr>
          <w:lang w:val="es-ES"/>
        </w:rPr>
        <w:t>U</w:t>
      </w:r>
      <w:r w:rsidRPr="00622DE6">
        <w:rPr>
          <w:lang w:val="es-ES"/>
        </w:rPr>
        <w:t xml:space="preserve">nidad </w:t>
      </w:r>
      <w:r w:rsidR="00622DE6">
        <w:rPr>
          <w:lang w:val="es-ES"/>
        </w:rPr>
        <w:t xml:space="preserve">responsable del Programa </w:t>
      </w:r>
      <w:r w:rsidRPr="00622DE6">
        <w:rPr>
          <w:lang w:val="es-ES"/>
        </w:rPr>
        <w:t>de las dependencias y/o entidades correspondientes.</w:t>
      </w:r>
    </w:p>
    <w:p w14:paraId="2D3FE52A" w14:textId="5C17E4C5" w:rsidR="00B70784" w:rsidRDefault="00CD40E7" w:rsidP="00B70784">
      <w:pPr>
        <w:rPr>
          <w:lang w:val="es-ES"/>
        </w:rPr>
      </w:pPr>
      <w:r w:rsidRPr="00CD40E7">
        <w:rPr>
          <w:lang w:val="es-ES"/>
        </w:rPr>
        <w:t xml:space="preserve">Adicionalmente,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Pr>
          <w:lang w:val="es-ES"/>
        </w:rPr>
        <w:t>evaluadora</w:t>
      </w:r>
      <w:r w:rsidR="00622DE6">
        <w:rPr>
          <w:lang w:val="es-ES"/>
        </w:rPr>
        <w:t xml:space="preserve"> y</w:t>
      </w:r>
      <w:r w:rsidRPr="00CD40E7">
        <w:rPr>
          <w:lang w:val="es-ES"/>
        </w:rPr>
        <w:t xml:space="preserve"> la </w:t>
      </w:r>
      <w:r w:rsidR="00622DE6">
        <w:rPr>
          <w:lang w:val="es-ES"/>
        </w:rPr>
        <w:t>U</w:t>
      </w:r>
      <w:r w:rsidRPr="00CD40E7">
        <w:rPr>
          <w:lang w:val="es-ES"/>
        </w:rPr>
        <w:t>nidad responsable</w:t>
      </w:r>
      <w:r w:rsidR="00622DE6">
        <w:rPr>
          <w:lang w:val="es-ES"/>
        </w:rPr>
        <w:t xml:space="preserve"> del programa deberán permanecer en contacto para el flujo de información</w:t>
      </w:r>
      <w:r w:rsidRPr="00CD40E7">
        <w:rPr>
          <w:lang w:val="es-ES"/>
        </w:rPr>
        <w:t xml:space="preserve"> </w:t>
      </w:r>
      <w:r w:rsidR="00622DE6">
        <w:rPr>
          <w:lang w:val="es-ES"/>
        </w:rPr>
        <w:t xml:space="preserve">de las </w:t>
      </w:r>
      <w:r w:rsidRPr="00CD40E7">
        <w:rPr>
          <w:lang w:val="es-ES"/>
        </w:rPr>
        <w:t xml:space="preserve">dependencias y/o entidades señaladas en el Anexo </w:t>
      </w:r>
      <w:r w:rsidR="00622DE6">
        <w:rPr>
          <w:lang w:val="es-ES"/>
        </w:rPr>
        <w:t xml:space="preserve">II, para una </w:t>
      </w:r>
      <w:r w:rsidR="00622DE6" w:rsidRPr="0014144D">
        <w:rPr>
          <w:lang w:val="es-ES"/>
        </w:rPr>
        <w:t>correcta</w:t>
      </w:r>
      <w:r w:rsidR="00622DE6">
        <w:rPr>
          <w:lang w:val="es-ES"/>
        </w:rPr>
        <w:t xml:space="preserve"> evaluación</w:t>
      </w:r>
      <w:r w:rsidRPr="00CD40E7">
        <w:rPr>
          <w:lang w:val="es-ES"/>
        </w:rPr>
        <w:t>.</w:t>
      </w:r>
    </w:p>
    <w:p w14:paraId="72805A8B" w14:textId="77777777" w:rsidR="00EC66DD" w:rsidRDefault="00EC66DD">
      <w:pPr>
        <w:spacing w:line="276" w:lineRule="auto"/>
        <w:jc w:val="left"/>
        <w:rPr>
          <w:lang w:val="es-ES"/>
        </w:rPr>
      </w:pPr>
      <w:r>
        <w:rPr>
          <w:lang w:val="es-ES"/>
        </w:rPr>
        <w:br w:type="page"/>
      </w:r>
    </w:p>
    <w:p w14:paraId="0BE06EBB" w14:textId="1B284233" w:rsidR="00EB563A" w:rsidRDefault="00EB563A" w:rsidP="00B70784">
      <w:pPr>
        <w:rPr>
          <w:lang w:val="es-ES"/>
        </w:rPr>
      </w:pPr>
      <w:r w:rsidRPr="000943FA">
        <w:rPr>
          <w:noProof/>
          <w:lang w:eastAsia="es-MX"/>
        </w:rPr>
        <w:lastRenderedPageBreak/>
        <mc:AlternateContent>
          <mc:Choice Requires="wps">
            <w:drawing>
              <wp:inline distT="0" distB="0" distL="0" distR="0" wp14:anchorId="185112D5" wp14:editId="794C2B06">
                <wp:extent cx="5610225" cy="360000"/>
                <wp:effectExtent l="0" t="0" r="9525" b="254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06ADED50" w14:textId="559882A0" w:rsidR="005700FB" w:rsidRPr="009A0B69" w:rsidRDefault="005700FB" w:rsidP="009A0B69">
                            <w:pPr>
                              <w:pStyle w:val="Ttulo1"/>
                              <w:numPr>
                                <w:ilvl w:val="0"/>
                                <w:numId w:val="17"/>
                              </w:numPr>
                              <w:jc w:val="left"/>
                              <w:rPr>
                                <w:rFonts w:cs="Times New Roman"/>
                                <w:szCs w:val="22"/>
                              </w:rPr>
                            </w:pPr>
                            <w:bookmarkStart w:id="204" w:name="_Toc136432175"/>
                            <w:r w:rsidRPr="00EB563A">
                              <w:rPr>
                                <w:rFonts w:cs="Times New Roman"/>
                                <w:szCs w:val="22"/>
                              </w:rPr>
                              <w:t xml:space="preserve">Perfil de </w:t>
                            </w:r>
                            <w:r>
                              <w:rPr>
                                <w:rFonts w:cs="Times New Roman"/>
                                <w:szCs w:val="22"/>
                              </w:rPr>
                              <w:t>área de la instancia evaluadora</w:t>
                            </w:r>
                            <w:bookmarkEnd w:id="204"/>
                          </w:p>
                        </w:txbxContent>
                      </wps:txbx>
                      <wps:bodyPr rot="0" vert="horz" wrap="square" lIns="91440" tIns="45720" rIns="91440" bIns="45720" anchor="ctr" anchorCtr="0">
                        <a:noAutofit/>
                      </wps:bodyPr>
                    </wps:wsp>
                  </a:graphicData>
                </a:graphic>
              </wp:inline>
            </w:drawing>
          </mc:Choice>
          <mc:Fallback>
            <w:pict>
              <v:shape w14:anchorId="185112D5" id="_x0000_s103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" fillcolor="white [3212]" stroked="f">
                <v:fill color2="#7f7f7f [1612]" rotate="t" angle="90" colors="0 white;12452f white;36045f #d9d9d9;51773f #a6a6a6" focus="100%" type="gradient"/>
                <v:textbox>
                  <w:txbxContent>
                    <w:p w14:paraId="06ADED50" w14:textId="559882A0" w:rsidR="005700FB" w:rsidRPr="009A0B69" w:rsidRDefault="005700FB" w:rsidP="009A0B69">
                      <w:pPr>
                        <w:pStyle w:val="Ttulo1"/>
                        <w:numPr>
                          <w:ilvl w:val="0"/>
                          <w:numId w:val="17"/>
                        </w:numPr>
                        <w:jc w:val="left"/>
                        <w:rPr>
                          <w:rFonts w:cs="Times New Roman"/>
                          <w:szCs w:val="22"/>
                        </w:rPr>
                      </w:pPr>
                      <w:bookmarkStart w:id="209" w:name="_Toc136432175"/>
                      <w:r w:rsidRPr="00EB563A">
                        <w:rPr>
                          <w:rFonts w:cs="Times New Roman"/>
                          <w:szCs w:val="22"/>
                        </w:rPr>
                        <w:t xml:space="preserve">Perfil de </w:t>
                      </w:r>
                      <w:r>
                        <w:rPr>
                          <w:rFonts w:cs="Times New Roman"/>
                          <w:szCs w:val="22"/>
                        </w:rPr>
                        <w:t>área de la instancia evaluadora</w:t>
                      </w:r>
                      <w:bookmarkEnd w:id="209"/>
                    </w:p>
                  </w:txbxContent>
                </v:textbox>
                <w10:anchorlock/>
              </v:shape>
            </w:pict>
          </mc:Fallback>
        </mc:AlternateContent>
      </w:r>
    </w:p>
    <w:p w14:paraId="5B1C8A62" w14:textId="2C054608" w:rsidR="001E1ADA" w:rsidRDefault="005F498A" w:rsidP="00BA6779">
      <w:pPr>
        <w:rPr>
          <w:lang w:val="es-ES"/>
        </w:rPr>
      </w:pPr>
      <w:bookmarkStart w:id="205" w:name="_Toc85630280"/>
      <w:bookmarkStart w:id="206" w:name="_Toc85630329"/>
      <w:bookmarkEnd w:id="203"/>
      <w:r>
        <w:rPr>
          <w:lang w:val="es-ES"/>
        </w:rPr>
        <w:t>El perfil profesional de</w:t>
      </w:r>
      <w:r w:rsidR="00BA6779" w:rsidRPr="00BA6779">
        <w:rPr>
          <w:lang w:val="es-ES"/>
        </w:rPr>
        <w:t xml:space="preserve"> </w:t>
      </w:r>
      <w:r>
        <w:rPr>
          <w:rFonts w:eastAsia="Times New Roman" w:cs="Arial"/>
          <w:szCs w:val="20"/>
          <w:lang w:eastAsia="es-MX"/>
        </w:rPr>
        <w:t xml:space="preserve">la </w:t>
      </w:r>
      <w:r>
        <w:t>instancia</w:t>
      </w:r>
      <w:r w:rsidRPr="00F2296A">
        <w:rPr>
          <w:rFonts w:eastAsia="Times New Roman" w:cs="Arial"/>
          <w:szCs w:val="20"/>
          <w:lang w:eastAsia="es-MX"/>
        </w:rPr>
        <w:t xml:space="preserve"> </w:t>
      </w:r>
      <w:r w:rsidR="000D1454">
        <w:rPr>
          <w:lang w:val="es-ES"/>
        </w:rPr>
        <w:t>evaluadora</w:t>
      </w:r>
      <w:r w:rsidR="00BA6779" w:rsidRPr="00BA6779">
        <w:rPr>
          <w:lang w:val="es-ES"/>
        </w:rPr>
        <w:t xml:space="preserve"> necesario para desarrollar el proyecto “Evaluación de Desempeño” debe tener experiencia en la realización de evaluación de programas o en las líneas de investigación relaci</w:t>
      </w:r>
      <w:r w:rsidR="007A21B3">
        <w:rPr>
          <w:lang w:val="es-ES"/>
        </w:rPr>
        <w:t xml:space="preserve">onadas con los temas del </w:t>
      </w:r>
      <w:r w:rsidR="00BA6779" w:rsidRPr="00BA6779">
        <w:rPr>
          <w:lang w:val="es-ES"/>
        </w:rPr>
        <w:t>pro</w:t>
      </w:r>
      <w:r w:rsidR="007A21B3">
        <w:rPr>
          <w:lang w:val="es-ES"/>
        </w:rPr>
        <w:t>grama presentado</w:t>
      </w:r>
      <w:r w:rsidR="00BA6779">
        <w:rPr>
          <w:lang w:val="es-ES"/>
        </w:rPr>
        <w:t xml:space="preserve"> en el Anexo II</w:t>
      </w:r>
      <w:r w:rsidR="00BA6779" w:rsidRPr="00BA6779">
        <w:rPr>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4"/>
        <w:gridCol w:w="1774"/>
        <w:gridCol w:w="2446"/>
        <w:gridCol w:w="3124"/>
      </w:tblGrid>
      <w:tr w:rsidR="007A21B3" w:rsidRPr="00803F4F" w14:paraId="60081279" w14:textId="77777777" w:rsidTr="007A21B3">
        <w:trPr>
          <w:trHeight w:val="699"/>
          <w:tblHeader/>
          <w:jc w:val="center"/>
        </w:trPr>
        <w:tc>
          <w:tcPr>
            <w:tcW w:w="1502" w:type="dxa"/>
            <w:shd w:val="clear" w:color="auto" w:fill="404040" w:themeFill="text1" w:themeFillTint="BF"/>
            <w:vAlign w:val="center"/>
          </w:tcPr>
          <w:p w14:paraId="71754A14" w14:textId="77777777" w:rsidR="007A21B3" w:rsidRPr="00803F4F" w:rsidRDefault="007A21B3" w:rsidP="000D5CAE">
            <w:pPr>
              <w:spacing w:after="0" w:line="240" w:lineRule="auto"/>
              <w:jc w:val="center"/>
              <w:rPr>
                <w:color w:val="FFFFFF" w:themeColor="background1"/>
              </w:rPr>
            </w:pPr>
            <w:r w:rsidRPr="00803F4F">
              <w:rPr>
                <w:color w:val="FFFFFF" w:themeColor="background1"/>
              </w:rPr>
              <w:br w:type="page"/>
              <w:t>Cargo en el Equipo</w:t>
            </w:r>
          </w:p>
        </w:tc>
        <w:tc>
          <w:tcPr>
            <w:tcW w:w="1787" w:type="dxa"/>
            <w:shd w:val="clear" w:color="auto" w:fill="404040" w:themeFill="text1" w:themeFillTint="BF"/>
            <w:vAlign w:val="center"/>
          </w:tcPr>
          <w:p w14:paraId="3BA7D7BA" w14:textId="77777777" w:rsidR="007A21B3" w:rsidRPr="00803F4F" w:rsidRDefault="007A21B3" w:rsidP="000D5CAE">
            <w:pPr>
              <w:spacing w:after="0" w:line="240" w:lineRule="auto"/>
              <w:jc w:val="center"/>
              <w:rPr>
                <w:color w:val="FFFFFF" w:themeColor="background1"/>
              </w:rPr>
            </w:pPr>
            <w:r w:rsidRPr="00803F4F">
              <w:rPr>
                <w:color w:val="FFFFFF" w:themeColor="background1"/>
              </w:rPr>
              <w:t>Requisitos Académicos</w:t>
            </w:r>
          </w:p>
        </w:tc>
        <w:tc>
          <w:tcPr>
            <w:tcW w:w="2480" w:type="dxa"/>
            <w:shd w:val="clear" w:color="auto" w:fill="404040" w:themeFill="text1" w:themeFillTint="BF"/>
            <w:vAlign w:val="center"/>
          </w:tcPr>
          <w:p w14:paraId="310BDB27" w14:textId="77777777" w:rsidR="007A21B3" w:rsidRPr="00803F4F" w:rsidRDefault="007A21B3" w:rsidP="000D5CAE">
            <w:pPr>
              <w:spacing w:after="0" w:line="240" w:lineRule="auto"/>
              <w:jc w:val="center"/>
              <w:rPr>
                <w:color w:val="FFFFFF" w:themeColor="background1"/>
              </w:rPr>
            </w:pPr>
            <w:r w:rsidRPr="00803F4F">
              <w:rPr>
                <w:color w:val="FFFFFF" w:themeColor="background1"/>
              </w:rPr>
              <w:t>Experiencia General</w:t>
            </w:r>
          </w:p>
        </w:tc>
        <w:tc>
          <w:tcPr>
            <w:tcW w:w="3177" w:type="dxa"/>
            <w:shd w:val="clear" w:color="auto" w:fill="404040" w:themeFill="text1" w:themeFillTint="BF"/>
            <w:vAlign w:val="center"/>
          </w:tcPr>
          <w:p w14:paraId="2EE3462E" w14:textId="77777777" w:rsidR="007A21B3" w:rsidRPr="00803F4F" w:rsidRDefault="007A21B3" w:rsidP="000D5CAE">
            <w:pPr>
              <w:spacing w:after="0" w:line="240" w:lineRule="auto"/>
              <w:jc w:val="center"/>
              <w:rPr>
                <w:color w:val="FFFFFF" w:themeColor="background1"/>
              </w:rPr>
            </w:pPr>
            <w:r w:rsidRPr="00803F4F">
              <w:rPr>
                <w:color w:val="FFFFFF" w:themeColor="background1"/>
              </w:rPr>
              <w:t>Experiencia Específica</w:t>
            </w:r>
          </w:p>
        </w:tc>
      </w:tr>
      <w:tr w:rsidR="007A21B3" w:rsidRPr="00A4499B" w14:paraId="6F77CC2C" w14:textId="77777777" w:rsidTr="000D5CAE">
        <w:trPr>
          <w:trHeight w:val="615"/>
          <w:jc w:val="center"/>
        </w:trPr>
        <w:tc>
          <w:tcPr>
            <w:tcW w:w="1502" w:type="dxa"/>
            <w:vAlign w:val="center"/>
          </w:tcPr>
          <w:p w14:paraId="30B99BE7" w14:textId="77777777" w:rsidR="007A21B3" w:rsidRPr="00A4499B" w:rsidRDefault="007A21B3" w:rsidP="000D5CAE">
            <w:pPr>
              <w:spacing w:after="0" w:line="240" w:lineRule="auto"/>
            </w:pPr>
          </w:p>
        </w:tc>
        <w:tc>
          <w:tcPr>
            <w:tcW w:w="1787" w:type="dxa"/>
            <w:vAlign w:val="center"/>
          </w:tcPr>
          <w:p w14:paraId="5B9EAEA1" w14:textId="77777777" w:rsidR="007A21B3" w:rsidRPr="00A4499B" w:rsidRDefault="007A21B3" w:rsidP="000D5CAE">
            <w:pPr>
              <w:spacing w:after="0" w:line="240" w:lineRule="auto"/>
            </w:pPr>
          </w:p>
        </w:tc>
        <w:tc>
          <w:tcPr>
            <w:tcW w:w="2480" w:type="dxa"/>
            <w:vAlign w:val="center"/>
          </w:tcPr>
          <w:p w14:paraId="719E3BCA" w14:textId="77777777" w:rsidR="007A21B3" w:rsidRPr="00A4499B" w:rsidRDefault="007A21B3" w:rsidP="000D5CAE">
            <w:pPr>
              <w:spacing w:after="0" w:line="240" w:lineRule="auto"/>
            </w:pPr>
          </w:p>
        </w:tc>
        <w:tc>
          <w:tcPr>
            <w:tcW w:w="3177" w:type="dxa"/>
            <w:vAlign w:val="center"/>
          </w:tcPr>
          <w:p w14:paraId="5E68A466" w14:textId="77777777" w:rsidR="007A21B3" w:rsidRPr="00A4499B" w:rsidRDefault="007A21B3" w:rsidP="000D5CAE">
            <w:pPr>
              <w:spacing w:after="0" w:line="240" w:lineRule="auto"/>
            </w:pPr>
          </w:p>
        </w:tc>
      </w:tr>
      <w:tr w:rsidR="007A21B3" w:rsidRPr="00A4499B" w14:paraId="46315858" w14:textId="77777777" w:rsidTr="000D5CAE">
        <w:trPr>
          <w:trHeight w:val="539"/>
          <w:jc w:val="center"/>
        </w:trPr>
        <w:tc>
          <w:tcPr>
            <w:tcW w:w="1502" w:type="dxa"/>
            <w:vAlign w:val="center"/>
          </w:tcPr>
          <w:p w14:paraId="61E09C22" w14:textId="77777777" w:rsidR="007A21B3" w:rsidRPr="00A4499B" w:rsidRDefault="007A21B3" w:rsidP="000D5CAE">
            <w:pPr>
              <w:spacing w:after="0" w:line="240" w:lineRule="auto"/>
            </w:pPr>
          </w:p>
        </w:tc>
        <w:tc>
          <w:tcPr>
            <w:tcW w:w="1787" w:type="dxa"/>
            <w:vAlign w:val="center"/>
          </w:tcPr>
          <w:p w14:paraId="00D2B0C7" w14:textId="77777777" w:rsidR="007A21B3" w:rsidRPr="00A4499B" w:rsidRDefault="007A21B3" w:rsidP="000D5CAE">
            <w:pPr>
              <w:spacing w:after="0" w:line="240" w:lineRule="auto"/>
            </w:pPr>
          </w:p>
        </w:tc>
        <w:tc>
          <w:tcPr>
            <w:tcW w:w="2480" w:type="dxa"/>
            <w:vAlign w:val="center"/>
          </w:tcPr>
          <w:p w14:paraId="2DD46F67" w14:textId="77777777" w:rsidR="007A21B3" w:rsidRPr="00A4499B" w:rsidRDefault="007A21B3" w:rsidP="000D5CAE">
            <w:pPr>
              <w:spacing w:after="0" w:line="240" w:lineRule="auto"/>
            </w:pPr>
          </w:p>
        </w:tc>
        <w:tc>
          <w:tcPr>
            <w:tcW w:w="3177" w:type="dxa"/>
            <w:vAlign w:val="center"/>
          </w:tcPr>
          <w:p w14:paraId="49C2833B" w14:textId="77777777" w:rsidR="007A21B3" w:rsidRPr="00A4499B" w:rsidRDefault="007A21B3" w:rsidP="000D5CAE">
            <w:pPr>
              <w:spacing w:after="0" w:line="240" w:lineRule="auto"/>
            </w:pPr>
          </w:p>
        </w:tc>
      </w:tr>
      <w:tr w:rsidR="007A21B3" w:rsidRPr="00A4499B" w14:paraId="04485373" w14:textId="77777777" w:rsidTr="000D5CAE">
        <w:trPr>
          <w:trHeight w:val="519"/>
          <w:jc w:val="center"/>
        </w:trPr>
        <w:tc>
          <w:tcPr>
            <w:tcW w:w="1502" w:type="dxa"/>
            <w:vAlign w:val="center"/>
          </w:tcPr>
          <w:p w14:paraId="6E170B52" w14:textId="77777777" w:rsidR="007A21B3" w:rsidRPr="00A4499B" w:rsidRDefault="007A21B3" w:rsidP="000D5CAE">
            <w:pPr>
              <w:spacing w:after="0" w:line="240" w:lineRule="auto"/>
            </w:pPr>
          </w:p>
        </w:tc>
        <w:tc>
          <w:tcPr>
            <w:tcW w:w="1787" w:type="dxa"/>
            <w:vAlign w:val="center"/>
          </w:tcPr>
          <w:p w14:paraId="051A4373" w14:textId="77777777" w:rsidR="007A21B3" w:rsidRPr="00A4499B" w:rsidRDefault="007A21B3" w:rsidP="000D5CAE">
            <w:pPr>
              <w:spacing w:after="0" w:line="240" w:lineRule="auto"/>
            </w:pPr>
          </w:p>
        </w:tc>
        <w:tc>
          <w:tcPr>
            <w:tcW w:w="2480" w:type="dxa"/>
            <w:vAlign w:val="center"/>
          </w:tcPr>
          <w:p w14:paraId="5B9A5397" w14:textId="77777777" w:rsidR="007A21B3" w:rsidRPr="00A4499B" w:rsidRDefault="007A21B3" w:rsidP="000D5CAE">
            <w:pPr>
              <w:spacing w:after="0" w:line="240" w:lineRule="auto"/>
            </w:pPr>
          </w:p>
        </w:tc>
        <w:tc>
          <w:tcPr>
            <w:tcW w:w="3177" w:type="dxa"/>
            <w:vAlign w:val="center"/>
          </w:tcPr>
          <w:p w14:paraId="4A85A644" w14:textId="77777777" w:rsidR="007A21B3" w:rsidRPr="00A4499B" w:rsidRDefault="007A21B3" w:rsidP="000D5CAE">
            <w:pPr>
              <w:spacing w:after="0" w:line="240" w:lineRule="auto"/>
            </w:pPr>
          </w:p>
        </w:tc>
      </w:tr>
    </w:tbl>
    <w:p w14:paraId="615C60D2" w14:textId="77777777" w:rsidR="007A21B3" w:rsidRDefault="007A21B3" w:rsidP="007A21B3">
      <w:pPr>
        <w:spacing w:after="0" w:line="240" w:lineRule="auto"/>
        <w:rPr>
          <w:lang w:val="es-ES"/>
        </w:rPr>
      </w:pPr>
    </w:p>
    <w:p w14:paraId="70F5B015" w14:textId="6A4D9579" w:rsidR="00BA6779" w:rsidRPr="001E1ADA" w:rsidRDefault="00CD40E7" w:rsidP="00CD40E7">
      <w:pPr>
        <w:pStyle w:val="Ttulo3"/>
        <w:rPr>
          <w:lang w:val="es-ES"/>
        </w:rPr>
      </w:pPr>
      <w:r w:rsidRPr="00CD40E7">
        <w:rPr>
          <w:lang w:val="es-ES"/>
        </w:rPr>
        <w:t>Plazos y condiciones de entrega del servicio</w:t>
      </w:r>
    </w:p>
    <w:p w14:paraId="39A73AD1" w14:textId="1A26EC52" w:rsidR="001E1ADA" w:rsidRPr="001E1ADA" w:rsidRDefault="001E1ADA" w:rsidP="001E1ADA">
      <w:pPr>
        <w:rPr>
          <w:lang w:val="es-ES"/>
        </w:rPr>
      </w:pPr>
      <w:bookmarkStart w:id="207" w:name="_Toc85630281"/>
      <w:bookmarkStart w:id="208" w:name="_Toc85630330"/>
      <w:bookmarkStart w:id="209" w:name="_Toc85708020"/>
      <w:bookmarkStart w:id="210" w:name="_Toc85708395"/>
      <w:bookmarkStart w:id="211" w:name="_Toc85711269"/>
      <w:bookmarkEnd w:id="205"/>
      <w:bookmarkEnd w:id="206"/>
      <w:r w:rsidRPr="001E1ADA">
        <w:rPr>
          <w:lang w:val="es-ES"/>
        </w:rPr>
        <w:t xml:space="preserve">El listado de productos que entregará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00CD40E7">
        <w:rPr>
          <w:lang w:val="es-ES"/>
        </w:rPr>
        <w:t>evaluadora</w:t>
      </w:r>
      <w:r w:rsidRPr="001E1ADA">
        <w:rPr>
          <w:lang w:val="es-ES"/>
        </w:rPr>
        <w:t xml:space="preserve"> a </w:t>
      </w:r>
      <w:r w:rsidR="00CD40E7" w:rsidRPr="001E1ADA">
        <w:rPr>
          <w:lang w:val="es-ES"/>
        </w:rPr>
        <w:t>las unidades responsables</w:t>
      </w:r>
      <w:r w:rsidR="00CD40E7" w:rsidRPr="00B70784">
        <w:rPr>
          <w:lang w:val="es-ES"/>
        </w:rPr>
        <w:t xml:space="preserve"> del</w:t>
      </w:r>
      <w:r w:rsidR="005A15D8">
        <w:rPr>
          <w:lang w:val="es-ES"/>
        </w:rPr>
        <w:t xml:space="preserve"> programa</w:t>
      </w:r>
      <w:r w:rsidR="00CD40E7" w:rsidRPr="00B70784">
        <w:rPr>
          <w:lang w:val="es-ES"/>
        </w:rPr>
        <w:t xml:space="preserve"> y</w:t>
      </w:r>
      <w:r w:rsidR="005A15D8">
        <w:rPr>
          <w:lang w:val="es-ES"/>
        </w:rPr>
        <w:t>/o</w:t>
      </w:r>
      <w:r w:rsidR="00CD40E7" w:rsidRPr="00B70784">
        <w:rPr>
          <w:lang w:val="es-ES"/>
        </w:rPr>
        <w:t xml:space="preserve"> unidades de evaluación de las dependencias o entidades</w:t>
      </w:r>
      <w:r w:rsidRPr="001E1ADA">
        <w:rPr>
          <w:lang w:val="es-ES"/>
        </w:rPr>
        <w:t>, se definen a continuación.</w:t>
      </w:r>
    </w:p>
    <w:p w14:paraId="5F884961" w14:textId="68D5A8A6" w:rsidR="001E1ADA" w:rsidRPr="00EB563A" w:rsidRDefault="001E1ADA" w:rsidP="00EB563A">
      <w:pPr>
        <w:pStyle w:val="Prrafodelista"/>
        <w:numPr>
          <w:ilvl w:val="0"/>
          <w:numId w:val="11"/>
        </w:numPr>
        <w:spacing w:line="360" w:lineRule="auto"/>
        <w:rPr>
          <w:rFonts w:cstheme="minorHAnsi"/>
        </w:rPr>
      </w:pPr>
      <w:r w:rsidRPr="00EB563A">
        <w:rPr>
          <w:rFonts w:cstheme="minorHAnsi"/>
        </w:rPr>
        <w:t xml:space="preserve">Cabe señalar que </w:t>
      </w:r>
      <w:r w:rsidR="005F498A">
        <w:rPr>
          <w:rFonts w:eastAsia="Times New Roman" w:cs="Arial"/>
          <w:szCs w:val="20"/>
          <w:lang w:eastAsia="es-MX"/>
        </w:rPr>
        <w:t xml:space="preserve">la </w:t>
      </w:r>
      <w:r w:rsidR="005F498A">
        <w:t>instancia</w:t>
      </w:r>
      <w:r w:rsidR="005F498A" w:rsidRPr="00F2296A">
        <w:rPr>
          <w:rFonts w:eastAsia="Times New Roman" w:cs="Arial"/>
          <w:szCs w:val="20"/>
          <w:lang w:eastAsia="es-MX"/>
        </w:rPr>
        <w:t xml:space="preserve"> </w:t>
      </w:r>
      <w:r w:rsidR="00EB563A" w:rsidRPr="00EB563A">
        <w:rPr>
          <w:rFonts w:cstheme="minorHAnsi"/>
        </w:rPr>
        <w:t>evaluadora</w:t>
      </w:r>
      <w:r w:rsidRPr="00EB563A">
        <w:rPr>
          <w:rFonts w:cstheme="minorHAnsi"/>
        </w:rPr>
        <w:t xml:space="preserve"> debe elaborar una minuta de la reunión inicial en la que se señale la información adici</w:t>
      </w:r>
      <w:r w:rsidR="00EB563A">
        <w:rPr>
          <w:rFonts w:cstheme="minorHAnsi"/>
        </w:rPr>
        <w:t>onal que se acordó proporcionar.</w:t>
      </w:r>
    </w:p>
    <w:p w14:paraId="1B44DCD2" w14:textId="1CAA5437" w:rsidR="00B54588" w:rsidRDefault="001E1ADA" w:rsidP="00EB563A">
      <w:pPr>
        <w:pStyle w:val="Prrafodelista"/>
        <w:numPr>
          <w:ilvl w:val="0"/>
          <w:numId w:val="11"/>
        </w:numPr>
        <w:spacing w:line="360" w:lineRule="auto"/>
        <w:rPr>
          <w:rFonts w:cstheme="minorHAnsi"/>
        </w:rPr>
      </w:pPr>
      <w:r w:rsidRPr="00EB563A">
        <w:rPr>
          <w:rFonts w:cstheme="minorHAnsi"/>
        </w:rPr>
        <w:t>Después de la entrega del Informe Inicial.</w:t>
      </w:r>
    </w:p>
    <w:p w14:paraId="4D6D809F" w14:textId="77777777" w:rsidR="008B232A" w:rsidRDefault="008B232A" w:rsidP="008B232A">
      <w:pPr>
        <w:pStyle w:val="Prrafodelista"/>
        <w:spacing w:after="0" w:line="240" w:lineRule="auto"/>
        <w:rPr>
          <w:rFonts w:cstheme="minorHAnsi"/>
        </w:rPr>
      </w:pPr>
    </w:p>
    <w:tbl>
      <w:tblPr>
        <w:tblStyle w:val="Tablaconcuadrcula"/>
        <w:tblW w:w="4817" w:type="pct"/>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133"/>
        <w:gridCol w:w="7372"/>
      </w:tblGrid>
      <w:tr w:rsidR="00EB563A" w:rsidRPr="00EB563A" w14:paraId="2C427327" w14:textId="77777777" w:rsidTr="000D1454">
        <w:trPr>
          <w:trHeight w:val="558"/>
        </w:trPr>
        <w:tc>
          <w:tcPr>
            <w:tcW w:w="666" w:type="pct"/>
            <w:shd w:val="clear" w:color="auto" w:fill="7F7F7F" w:themeFill="text1" w:themeFillTint="80"/>
            <w:vAlign w:val="center"/>
          </w:tcPr>
          <w:p w14:paraId="4B8D6522" w14:textId="6F3B9FDB" w:rsidR="00EB563A" w:rsidRPr="00EB563A" w:rsidRDefault="00EB563A" w:rsidP="00EB563A">
            <w:pPr>
              <w:spacing w:line="276" w:lineRule="auto"/>
              <w:jc w:val="center"/>
              <w:rPr>
                <w:b/>
                <w:color w:val="FFFFFF" w:themeColor="background1"/>
              </w:rPr>
            </w:pPr>
            <w:r w:rsidRPr="00EB563A">
              <w:rPr>
                <w:b/>
                <w:color w:val="FFFFFF" w:themeColor="background1"/>
              </w:rPr>
              <w:t>Producto</w:t>
            </w:r>
          </w:p>
        </w:tc>
        <w:tc>
          <w:tcPr>
            <w:tcW w:w="4334" w:type="pct"/>
            <w:shd w:val="clear" w:color="auto" w:fill="7F7F7F" w:themeFill="text1" w:themeFillTint="80"/>
            <w:vAlign w:val="center"/>
          </w:tcPr>
          <w:p w14:paraId="0A6DAAE9" w14:textId="462C738C" w:rsidR="00EB563A" w:rsidRPr="00EB563A" w:rsidRDefault="00EB563A" w:rsidP="00EB563A">
            <w:pPr>
              <w:spacing w:line="276" w:lineRule="auto"/>
              <w:jc w:val="center"/>
              <w:rPr>
                <w:b/>
                <w:color w:val="FFFFFF" w:themeColor="background1"/>
              </w:rPr>
            </w:pPr>
            <w:r w:rsidRPr="00EB563A">
              <w:rPr>
                <w:b/>
                <w:color w:val="FFFFFF" w:themeColor="background1"/>
              </w:rPr>
              <w:t>Descripción</w:t>
            </w:r>
          </w:p>
        </w:tc>
      </w:tr>
      <w:tr w:rsidR="00EB563A" w14:paraId="01D5E7B6" w14:textId="77777777" w:rsidTr="000D1454">
        <w:trPr>
          <w:trHeight w:val="1966"/>
        </w:trPr>
        <w:tc>
          <w:tcPr>
            <w:tcW w:w="666" w:type="pct"/>
            <w:vAlign w:val="center"/>
          </w:tcPr>
          <w:p w14:paraId="0C487617" w14:textId="47EB8E21" w:rsidR="00EB563A" w:rsidRDefault="00EB563A" w:rsidP="00EB563A">
            <w:pPr>
              <w:spacing w:line="276" w:lineRule="auto"/>
              <w:jc w:val="center"/>
            </w:pPr>
            <w:r>
              <w:t>1</w:t>
            </w:r>
          </w:p>
        </w:tc>
        <w:tc>
          <w:tcPr>
            <w:tcW w:w="4334" w:type="pct"/>
            <w:vAlign w:val="center"/>
          </w:tcPr>
          <w:p w14:paraId="52E6F871" w14:textId="632335FA" w:rsidR="00EB563A" w:rsidRDefault="00EB563A" w:rsidP="005A15D8">
            <w:pPr>
              <w:spacing w:line="276" w:lineRule="auto"/>
              <w:ind w:right="35"/>
            </w:pPr>
            <w:r w:rsidRPr="00CB1889">
              <w:t xml:space="preserve">Revisión y valoración del listado de fuentes de información disponible para realizar la evaluación para </w:t>
            </w:r>
            <w:r w:rsidR="005A15D8">
              <w:t>el</w:t>
            </w:r>
            <w:r w:rsidRPr="00CB1889">
              <w:t xml:space="preserve"> programa</w:t>
            </w:r>
            <w:r w:rsidR="005A15D8">
              <w:t xml:space="preserve"> incluido</w:t>
            </w:r>
            <w:r w:rsidRPr="00CB1889">
              <w:t xml:space="preserve"> en el Anexo II; la minuta de la reunión inicial con los acuerdos sobre la información adicional solicitada; el listado de las fuentes de información disponibles para la evaluación, y la lista de asistencia original de la reunión inicial obligatoria.</w:t>
            </w:r>
          </w:p>
        </w:tc>
      </w:tr>
      <w:tr w:rsidR="00EB563A" w14:paraId="2F195980" w14:textId="77777777" w:rsidTr="000D1454">
        <w:trPr>
          <w:trHeight w:val="602"/>
        </w:trPr>
        <w:tc>
          <w:tcPr>
            <w:tcW w:w="666" w:type="pct"/>
            <w:vAlign w:val="center"/>
          </w:tcPr>
          <w:p w14:paraId="0626F0BC" w14:textId="4C4B5667" w:rsidR="00EB563A" w:rsidRDefault="00EB563A" w:rsidP="00EB563A">
            <w:pPr>
              <w:spacing w:line="276" w:lineRule="auto"/>
              <w:jc w:val="center"/>
            </w:pPr>
            <w:r>
              <w:t>2</w:t>
            </w:r>
          </w:p>
        </w:tc>
        <w:tc>
          <w:tcPr>
            <w:tcW w:w="4334" w:type="pct"/>
            <w:vAlign w:val="center"/>
          </w:tcPr>
          <w:p w14:paraId="1EEE17F2" w14:textId="327EFB81" w:rsidR="00EB563A" w:rsidRDefault="00EB563A" w:rsidP="005A15D8">
            <w:pPr>
              <w:spacing w:line="276" w:lineRule="auto"/>
              <w:ind w:right="35"/>
            </w:pPr>
            <w:r w:rsidRPr="00CB1889">
              <w:t xml:space="preserve">Informe Inicial de la </w:t>
            </w:r>
            <w:r w:rsidR="005A15D8">
              <w:t>evaluación</w:t>
            </w:r>
            <w:r w:rsidRPr="00CB1889">
              <w:t xml:space="preserve"> </w:t>
            </w:r>
            <w:r w:rsidR="005A15D8">
              <w:t>para el programa incluido</w:t>
            </w:r>
            <w:r w:rsidRPr="00CB1889">
              <w:t xml:space="preserve"> en el Anexo I</w:t>
            </w:r>
            <w:r w:rsidR="005A15D8">
              <w:t>I</w:t>
            </w:r>
            <w:r w:rsidRPr="00CB1889">
              <w:t>.</w:t>
            </w:r>
          </w:p>
        </w:tc>
      </w:tr>
      <w:tr w:rsidR="00EB563A" w14:paraId="1926FE24" w14:textId="77777777" w:rsidTr="005A15D8">
        <w:trPr>
          <w:trHeight w:val="921"/>
        </w:trPr>
        <w:tc>
          <w:tcPr>
            <w:tcW w:w="666" w:type="pct"/>
            <w:vAlign w:val="center"/>
          </w:tcPr>
          <w:p w14:paraId="7A8B4FBC" w14:textId="0EAA1205" w:rsidR="00EB563A" w:rsidRDefault="00EB563A" w:rsidP="00EB563A">
            <w:pPr>
              <w:spacing w:line="276" w:lineRule="auto"/>
              <w:jc w:val="center"/>
            </w:pPr>
            <w:r>
              <w:t>3</w:t>
            </w:r>
          </w:p>
        </w:tc>
        <w:tc>
          <w:tcPr>
            <w:tcW w:w="4334" w:type="pct"/>
            <w:vAlign w:val="center"/>
          </w:tcPr>
          <w:p w14:paraId="4D7EEBC0" w14:textId="625B082C" w:rsidR="00EB563A" w:rsidRDefault="00EB563A" w:rsidP="005A15D8">
            <w:pPr>
              <w:spacing w:line="276" w:lineRule="auto"/>
              <w:ind w:right="35"/>
            </w:pPr>
            <w:r w:rsidRPr="00CB1889">
              <w:t xml:space="preserve">Informe Final de la </w:t>
            </w:r>
            <w:r w:rsidR="005A15D8">
              <w:t>evaluación para el programa incluido</w:t>
            </w:r>
            <w:r w:rsidRPr="00CB1889">
              <w:t xml:space="preserve"> en el Anexo I</w:t>
            </w:r>
            <w:r w:rsidR="005A15D8">
              <w:t>I</w:t>
            </w:r>
            <w:r w:rsidRPr="00CB1889">
              <w:t>; la lista de asistencia original a la segunda reunión obligatoria, y respuesta a comentarios.</w:t>
            </w:r>
          </w:p>
        </w:tc>
      </w:tr>
    </w:tbl>
    <w:p w14:paraId="21A8BAB2" w14:textId="77777777" w:rsidR="00EB563A" w:rsidRDefault="00EB563A" w:rsidP="00EB563A">
      <w:pPr>
        <w:spacing w:line="276" w:lineRule="auto"/>
        <w:jc w:val="left"/>
      </w:pPr>
    </w:p>
    <w:p w14:paraId="0A22719D" w14:textId="77777777" w:rsidR="000D1454" w:rsidRDefault="000D1454">
      <w:pPr>
        <w:spacing w:line="276" w:lineRule="auto"/>
        <w:jc w:val="left"/>
      </w:pPr>
      <w:r>
        <w:br w:type="page"/>
      </w:r>
    </w:p>
    <w:p w14:paraId="4A65B905" w14:textId="07A7A921" w:rsidR="00EB563A" w:rsidRDefault="00EB563A" w:rsidP="00EB563A">
      <w:pPr>
        <w:spacing w:line="276" w:lineRule="auto"/>
        <w:jc w:val="left"/>
      </w:pPr>
    </w:p>
    <w:bookmarkEnd w:id="207"/>
    <w:bookmarkEnd w:id="208"/>
    <w:bookmarkEnd w:id="209"/>
    <w:bookmarkEnd w:id="210"/>
    <w:bookmarkEnd w:id="211"/>
    <w:p w14:paraId="0DBD373B" w14:textId="776B058C" w:rsidR="000850BA" w:rsidRDefault="000850BA">
      <w:pPr>
        <w:spacing w:line="276" w:lineRule="auto"/>
        <w:jc w:val="left"/>
        <w:rPr>
          <w:rFonts w:cstheme="minorHAnsi"/>
          <w:b/>
          <w:bCs/>
          <w:lang w:val="es-ES"/>
        </w:rPr>
      </w:pPr>
    </w:p>
    <w:p w14:paraId="2EFC91D3" w14:textId="6DA8DFDC" w:rsidR="00B54588" w:rsidRDefault="00B54588" w:rsidP="00B54588">
      <w:pPr>
        <w:jc w:val="center"/>
        <w:rPr>
          <w:rFonts w:cstheme="minorHAnsi"/>
          <w:b/>
          <w:bCs/>
          <w:lang w:val="es-ES"/>
        </w:rPr>
      </w:pPr>
    </w:p>
    <w:p w14:paraId="2A73271F" w14:textId="7389129D" w:rsidR="00B54588" w:rsidRDefault="00B54588" w:rsidP="00B54588">
      <w:pPr>
        <w:jc w:val="center"/>
        <w:rPr>
          <w:rFonts w:cstheme="minorHAnsi"/>
          <w:b/>
          <w:bCs/>
          <w:lang w:val="es-ES"/>
        </w:rPr>
      </w:pPr>
    </w:p>
    <w:p w14:paraId="1EB0A9A7" w14:textId="5EB61FCB" w:rsidR="00B54588" w:rsidRDefault="00B54588" w:rsidP="00B54588">
      <w:pPr>
        <w:jc w:val="center"/>
        <w:rPr>
          <w:rFonts w:cstheme="minorHAnsi"/>
          <w:b/>
          <w:bCs/>
          <w:lang w:val="es-ES"/>
        </w:rPr>
      </w:pPr>
    </w:p>
    <w:p w14:paraId="7A6939E4" w14:textId="424A42A1" w:rsidR="00B54588" w:rsidRDefault="00B54588" w:rsidP="00B54588">
      <w:pPr>
        <w:jc w:val="center"/>
        <w:rPr>
          <w:rFonts w:cstheme="minorHAnsi"/>
          <w:b/>
          <w:bCs/>
          <w:lang w:val="es-ES"/>
        </w:rPr>
      </w:pPr>
    </w:p>
    <w:p w14:paraId="35EAE1BF" w14:textId="21E44EA5" w:rsidR="0065304E" w:rsidRDefault="0065304E" w:rsidP="00B54588">
      <w:pPr>
        <w:jc w:val="center"/>
        <w:rPr>
          <w:rFonts w:cstheme="minorHAnsi"/>
          <w:b/>
          <w:bCs/>
          <w:lang w:val="es-ES"/>
        </w:rPr>
      </w:pPr>
    </w:p>
    <w:p w14:paraId="4EA9E403" w14:textId="0FBA4CF9" w:rsidR="0065304E" w:rsidRDefault="0065304E" w:rsidP="00B54588">
      <w:pPr>
        <w:jc w:val="center"/>
        <w:rPr>
          <w:rFonts w:cstheme="minorHAnsi"/>
          <w:b/>
          <w:bCs/>
          <w:lang w:val="es-ES"/>
        </w:rPr>
      </w:pPr>
    </w:p>
    <w:p w14:paraId="79279DFB" w14:textId="77777777" w:rsidR="0065304E" w:rsidRDefault="0065304E" w:rsidP="00B54588">
      <w:pPr>
        <w:jc w:val="center"/>
        <w:rPr>
          <w:rFonts w:cstheme="minorHAnsi"/>
          <w:b/>
          <w:bCs/>
          <w:lang w:val="es-ES"/>
        </w:rPr>
      </w:pPr>
    </w:p>
    <w:p w14:paraId="31DED1F2" w14:textId="4B8DCCF1" w:rsidR="00B54588" w:rsidRDefault="00B54588" w:rsidP="00B54588">
      <w:pPr>
        <w:jc w:val="center"/>
        <w:rPr>
          <w:rFonts w:cstheme="minorHAnsi"/>
          <w:b/>
          <w:bCs/>
          <w:lang w:val="es-ES"/>
        </w:rPr>
      </w:pPr>
    </w:p>
    <w:p w14:paraId="4C28FCF7" w14:textId="461012C8" w:rsidR="00B54588" w:rsidRDefault="000D1454" w:rsidP="00B54588">
      <w:pPr>
        <w:jc w:val="center"/>
        <w:rPr>
          <w:rFonts w:cstheme="minorHAnsi"/>
          <w:b/>
          <w:bCs/>
          <w:lang w:val="es-ES"/>
        </w:rPr>
      </w:pPr>
      <w:r w:rsidRPr="000943FA">
        <w:rPr>
          <w:noProof/>
          <w:lang w:eastAsia="es-MX"/>
        </w:rPr>
        <mc:AlternateContent>
          <mc:Choice Requires="wps">
            <w:drawing>
              <wp:anchor distT="0" distB="0" distL="114300" distR="114300" simplePos="0" relativeHeight="251739136" behindDoc="0" locked="0" layoutInCell="1" allowOverlap="1" wp14:anchorId="2BBF3476" wp14:editId="57A8A5F1">
                <wp:simplePos x="0" y="0"/>
                <wp:positionH relativeFrom="column">
                  <wp:posOffset>-6247</wp:posOffset>
                </wp:positionH>
                <wp:positionV relativeFrom="paragraph">
                  <wp:posOffset>305701</wp:posOffset>
                </wp:positionV>
                <wp:extent cx="5610225" cy="967563"/>
                <wp:effectExtent l="0" t="0" r="9525" b="4445"/>
                <wp:wrapNone/>
                <wp:docPr id="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967563"/>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DE48546" w14:textId="421A65B0" w:rsidR="005700FB" w:rsidRPr="009A0B69" w:rsidRDefault="005700FB" w:rsidP="009A0B69">
                            <w:pPr>
                              <w:pStyle w:val="Ttulo1"/>
                              <w:numPr>
                                <w:ilvl w:val="0"/>
                                <w:numId w:val="17"/>
                              </w:numPr>
                              <w:spacing w:after="0" w:line="240" w:lineRule="auto"/>
                              <w:ind w:left="714" w:hanging="357"/>
                              <w:jc w:val="center"/>
                              <w:rPr>
                                <w:rFonts w:cs="Times New Roman"/>
                                <w:sz w:val="96"/>
                                <w:szCs w:val="96"/>
                              </w:rPr>
                            </w:pPr>
                            <w:bookmarkStart w:id="212" w:name="_Toc136432176"/>
                            <w:r w:rsidRPr="009A0B69">
                              <w:rPr>
                                <w:rFonts w:cs="Times New Roman"/>
                                <w:sz w:val="96"/>
                                <w:szCs w:val="96"/>
                              </w:rPr>
                              <w:t>Anexos</w:t>
                            </w:r>
                            <w:bookmarkEnd w:id="212"/>
                          </w:p>
                        </w:txbxContent>
                      </wps:txbx>
                      <wps:bodyPr rot="0" vert="horz" wrap="square" lIns="91440" tIns="45720" rIns="91440" bIns="45720" anchor="ctr" anchorCtr="0">
                        <a:noAutofit/>
                      </wps:bodyPr>
                    </wps:wsp>
                  </a:graphicData>
                </a:graphic>
                <wp14:sizeRelV relativeFrom="margin">
                  <wp14:pctHeight>0</wp14:pctHeight>
                </wp14:sizeRelV>
              </wp:anchor>
            </w:drawing>
          </mc:Choice>
          <mc:Fallback>
            <w:pict>
              <v:shape w14:anchorId="2BBF3476" id="_x0000_s1033" type="#_x0000_t202" style="position:absolute;left:0;text-align:left;margin-left:-.5pt;margin-top:24.05pt;width:441.75pt;height:76.2pt;z-index:2517391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" fillcolor="white [3212]" stroked="f">
                <v:fill color2="#7f7f7f [1612]" rotate="t" angle="90" colors="0 white;12452f white;36045f #d9d9d9;51773f #a6a6a6" focus="100%" type="gradient"/>
                <v:textbox>
                  <w:txbxContent>
                    <w:p w14:paraId="7DE48546" w14:textId="421A65B0" w:rsidR="005700FB" w:rsidRPr="009A0B69" w:rsidRDefault="005700FB" w:rsidP="009A0B69">
                      <w:pPr>
                        <w:pStyle w:val="Ttulo1"/>
                        <w:numPr>
                          <w:ilvl w:val="0"/>
                          <w:numId w:val="17"/>
                        </w:numPr>
                        <w:spacing w:after="0" w:line="240" w:lineRule="auto"/>
                        <w:ind w:left="714" w:hanging="357"/>
                        <w:jc w:val="center"/>
                        <w:rPr>
                          <w:rFonts w:cs="Times New Roman"/>
                          <w:sz w:val="96"/>
                          <w:szCs w:val="96"/>
                        </w:rPr>
                      </w:pPr>
                      <w:bookmarkStart w:id="218" w:name="_Toc136432176"/>
                      <w:r w:rsidRPr="009A0B69">
                        <w:rPr>
                          <w:rFonts w:cs="Times New Roman"/>
                          <w:sz w:val="96"/>
                          <w:szCs w:val="96"/>
                        </w:rPr>
                        <w:t>Anexos</w:t>
                      </w:r>
                      <w:bookmarkEnd w:id="218"/>
                    </w:p>
                  </w:txbxContent>
                </v:textbox>
              </v:shape>
            </w:pict>
          </mc:Fallback>
        </mc:AlternateContent>
      </w:r>
    </w:p>
    <w:p w14:paraId="5B7D7794" w14:textId="15F18EE3" w:rsidR="00B54588" w:rsidRDefault="00B54588" w:rsidP="00B54588">
      <w:pPr>
        <w:jc w:val="center"/>
        <w:rPr>
          <w:rFonts w:cstheme="minorHAnsi"/>
          <w:b/>
          <w:bCs/>
          <w:lang w:val="es-ES"/>
        </w:rPr>
      </w:pPr>
    </w:p>
    <w:p w14:paraId="77615F86" w14:textId="77777777" w:rsidR="00266398" w:rsidRDefault="00266398" w:rsidP="00B54588">
      <w:pPr>
        <w:jc w:val="center"/>
        <w:rPr>
          <w:rFonts w:cstheme="minorHAnsi"/>
          <w:b/>
          <w:bCs/>
          <w:lang w:val="es-ES"/>
        </w:rPr>
      </w:pPr>
    </w:p>
    <w:p w14:paraId="6D9A940F" w14:textId="77777777" w:rsidR="00266398" w:rsidRDefault="00266398" w:rsidP="00B54588">
      <w:pPr>
        <w:jc w:val="center"/>
        <w:rPr>
          <w:rFonts w:cstheme="minorHAnsi"/>
          <w:b/>
          <w:bCs/>
          <w:lang w:val="es-ES"/>
        </w:rPr>
      </w:pPr>
    </w:p>
    <w:p w14:paraId="5E2EF15E" w14:textId="2A19E0E9" w:rsidR="0046010D" w:rsidRDefault="0046010D" w:rsidP="00465FA8">
      <w:pPr>
        <w:ind w:left="1416" w:hanging="1416"/>
        <w:jc w:val="center"/>
        <w:rPr>
          <w:rFonts w:cstheme="minorHAnsi"/>
          <w:b/>
          <w:bCs/>
          <w:lang w:val="es-ES"/>
        </w:rPr>
        <w:sectPr w:rsidR="0046010D" w:rsidSect="00465FA8">
          <w:headerReference w:type="default" r:id="rId24"/>
          <w:footerReference w:type="default" r:id="rId25"/>
          <w:footerReference w:type="first" r:id="rId26"/>
          <w:pgSz w:w="12240" w:h="15840" w:code="1"/>
          <w:pgMar w:top="1661" w:right="1701" w:bottom="1134" w:left="1701" w:header="709" w:footer="1117" w:gutter="0"/>
          <w:pgNumType w:start="2"/>
          <w:cols w:space="708"/>
          <w:docGrid w:linePitch="360"/>
        </w:sectPr>
      </w:pPr>
    </w:p>
    <w:p w14:paraId="2705BC48" w14:textId="427455B3" w:rsidR="00313B2B" w:rsidRDefault="00EB563A" w:rsidP="00465FA8">
      <w:pPr>
        <w:pStyle w:val="Ttulo2"/>
        <w:spacing w:line="240" w:lineRule="auto"/>
        <w:jc w:val="center"/>
        <w:rPr>
          <w:lang w:val="es-ES"/>
        </w:rPr>
      </w:pPr>
      <w:bookmarkStart w:id="213" w:name="_Toc136432177"/>
      <w:bookmarkStart w:id="214" w:name="_Toc85708021"/>
      <w:bookmarkStart w:id="215" w:name="_Toc85708396"/>
      <w:bookmarkStart w:id="216" w:name="_Toc85711270"/>
      <w:r>
        <w:rPr>
          <w:lang w:val="es-ES"/>
        </w:rPr>
        <w:lastRenderedPageBreak/>
        <w:t>Anexo I</w:t>
      </w:r>
      <w:bookmarkEnd w:id="213"/>
      <w:bookmarkEnd w:id="214"/>
      <w:bookmarkEnd w:id="215"/>
      <w:bookmarkEnd w:id="216"/>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539"/>
        <w:gridCol w:w="1034"/>
        <w:gridCol w:w="468"/>
        <w:gridCol w:w="879"/>
        <w:gridCol w:w="436"/>
        <w:gridCol w:w="79"/>
        <w:gridCol w:w="362"/>
        <w:gridCol w:w="436"/>
        <w:gridCol w:w="436"/>
        <w:gridCol w:w="396"/>
        <w:gridCol w:w="760"/>
        <w:gridCol w:w="760"/>
        <w:gridCol w:w="506"/>
        <w:gridCol w:w="1344"/>
      </w:tblGrid>
      <w:tr w:rsidR="00465FA8" w:rsidRPr="007C6D37" w14:paraId="69800DEC" w14:textId="77777777" w:rsidTr="00CE653F">
        <w:trPr>
          <w:trHeight w:val="419"/>
        </w:trPr>
        <w:tc>
          <w:tcPr>
            <w:tcW w:w="5000" w:type="pct"/>
            <w:gridSpan w:val="14"/>
            <w:shd w:val="clear" w:color="auto" w:fill="404040" w:themeFill="text1" w:themeFillTint="BF"/>
            <w:vAlign w:val="center"/>
            <w:hideMark/>
          </w:tcPr>
          <w:p w14:paraId="635C5D9C" w14:textId="6FF0A7A1" w:rsidR="00465FA8" w:rsidRPr="007C6D37" w:rsidRDefault="00465FA8" w:rsidP="00CE653F">
            <w:pPr>
              <w:spacing w:after="0" w:line="240" w:lineRule="auto"/>
              <w:jc w:val="center"/>
              <w:rPr>
                <w:b/>
                <w:color w:val="FFFFFF" w:themeColor="background1"/>
                <w:sz w:val="16"/>
                <w:lang w:eastAsia="es-MX"/>
              </w:rPr>
            </w:pPr>
            <w:r w:rsidRPr="007C6D37">
              <w:rPr>
                <w:b/>
                <w:color w:val="FFFFFF" w:themeColor="background1"/>
                <w:sz w:val="16"/>
              </w:rPr>
              <w:br w:type="page"/>
            </w:r>
            <w:bookmarkStart w:id="217" w:name="RANGE!A1:S29"/>
            <w:r>
              <w:rPr>
                <w:b/>
                <w:color w:val="FFFFFF" w:themeColor="background1"/>
                <w:lang w:eastAsia="es-MX"/>
              </w:rPr>
              <w:t>Anexo I</w:t>
            </w:r>
            <w:r w:rsidRPr="007C6D37">
              <w:rPr>
                <w:b/>
                <w:color w:val="FFFFFF" w:themeColor="background1"/>
                <w:lang w:eastAsia="es-MX"/>
              </w:rPr>
              <w:t>. Estrategia de Cobertura</w:t>
            </w:r>
            <w:bookmarkEnd w:id="217"/>
          </w:p>
        </w:tc>
      </w:tr>
      <w:tr w:rsidR="00465FA8" w:rsidRPr="001315C8" w14:paraId="3BD43158" w14:textId="77777777" w:rsidTr="00CE653F">
        <w:trPr>
          <w:trHeight w:val="344"/>
        </w:trPr>
        <w:tc>
          <w:tcPr>
            <w:tcW w:w="1363" w:type="pct"/>
            <w:gridSpan w:val="2"/>
            <w:shd w:val="clear" w:color="auto" w:fill="D9D9D9" w:themeFill="background1" w:themeFillShade="D9"/>
            <w:noWrap/>
            <w:vAlign w:val="center"/>
            <w:hideMark/>
          </w:tcPr>
          <w:p w14:paraId="70A31848" w14:textId="77777777" w:rsidR="00465FA8" w:rsidRPr="007C6D37" w:rsidRDefault="00465FA8" w:rsidP="00CE653F">
            <w:pPr>
              <w:spacing w:after="0" w:line="240" w:lineRule="auto"/>
              <w:jc w:val="center"/>
              <w:rPr>
                <w:b/>
                <w:color w:val="000000"/>
                <w:sz w:val="16"/>
                <w:lang w:eastAsia="es-MX"/>
              </w:rPr>
            </w:pPr>
            <w:r w:rsidRPr="007C6D37">
              <w:rPr>
                <w:b/>
                <w:color w:val="000000"/>
                <w:sz w:val="16"/>
                <w:lang w:eastAsia="es-MX"/>
              </w:rPr>
              <w:t>Clave y nombre del Pp:</w:t>
            </w:r>
          </w:p>
        </w:tc>
        <w:tc>
          <w:tcPr>
            <w:tcW w:w="3637" w:type="pct"/>
            <w:gridSpan w:val="12"/>
            <w:shd w:val="clear" w:color="auto" w:fill="auto"/>
            <w:noWrap/>
            <w:vAlign w:val="center"/>
            <w:hideMark/>
          </w:tcPr>
          <w:p w14:paraId="3BE78488" w14:textId="77777777" w:rsidR="00465FA8" w:rsidRPr="001315C8" w:rsidRDefault="00465FA8" w:rsidP="00CE653F">
            <w:pPr>
              <w:spacing w:after="0" w:line="240" w:lineRule="auto"/>
              <w:jc w:val="center"/>
              <w:rPr>
                <w:color w:val="000000"/>
                <w:sz w:val="16"/>
                <w:lang w:eastAsia="es-MX"/>
              </w:rPr>
            </w:pPr>
          </w:p>
        </w:tc>
      </w:tr>
      <w:tr w:rsidR="00465FA8" w:rsidRPr="001315C8" w14:paraId="1A7F5337" w14:textId="77777777" w:rsidTr="00CE653F">
        <w:trPr>
          <w:trHeight w:val="359"/>
        </w:trPr>
        <w:tc>
          <w:tcPr>
            <w:tcW w:w="1363" w:type="pct"/>
            <w:gridSpan w:val="2"/>
            <w:shd w:val="clear" w:color="auto" w:fill="D9D9D9" w:themeFill="background1" w:themeFillShade="D9"/>
            <w:noWrap/>
            <w:vAlign w:val="center"/>
            <w:hideMark/>
          </w:tcPr>
          <w:p w14:paraId="5675D1F0" w14:textId="77777777" w:rsidR="00465FA8" w:rsidRPr="007C6D37" w:rsidRDefault="00465FA8" w:rsidP="00CE653F">
            <w:pPr>
              <w:spacing w:after="0" w:line="240" w:lineRule="auto"/>
              <w:jc w:val="center"/>
              <w:rPr>
                <w:b/>
                <w:color w:val="000000"/>
                <w:sz w:val="16"/>
                <w:lang w:eastAsia="es-MX"/>
              </w:rPr>
            </w:pPr>
            <w:r w:rsidRPr="007C6D37">
              <w:rPr>
                <w:b/>
                <w:color w:val="000000"/>
                <w:sz w:val="16"/>
                <w:lang w:eastAsia="es-MX"/>
              </w:rPr>
              <w:t>Tipo de Evaluación:</w:t>
            </w:r>
          </w:p>
        </w:tc>
        <w:tc>
          <w:tcPr>
            <w:tcW w:w="1409" w:type="pct"/>
            <w:gridSpan w:val="6"/>
            <w:shd w:val="clear" w:color="auto" w:fill="auto"/>
            <w:noWrap/>
            <w:vAlign w:val="center"/>
            <w:hideMark/>
          </w:tcPr>
          <w:p w14:paraId="0103BD48" w14:textId="77777777" w:rsidR="00465FA8" w:rsidRPr="001315C8" w:rsidRDefault="00465FA8" w:rsidP="00CE653F">
            <w:pPr>
              <w:spacing w:after="0" w:line="240" w:lineRule="auto"/>
              <w:jc w:val="center"/>
              <w:rPr>
                <w:color w:val="000000"/>
                <w:sz w:val="16"/>
                <w:lang w:eastAsia="es-MX"/>
              </w:rPr>
            </w:pPr>
            <w:r w:rsidRPr="001315C8">
              <w:rPr>
                <w:color w:val="000000"/>
                <w:sz w:val="16"/>
                <w:lang w:eastAsia="es-MX"/>
              </w:rPr>
              <w:t>en materia de Diseño</w:t>
            </w:r>
          </w:p>
        </w:tc>
        <w:tc>
          <w:tcPr>
            <w:tcW w:w="1515" w:type="pct"/>
            <w:gridSpan w:val="5"/>
            <w:shd w:val="clear" w:color="auto" w:fill="D9D9D9" w:themeFill="background1" w:themeFillShade="D9"/>
            <w:vAlign w:val="center"/>
            <w:hideMark/>
          </w:tcPr>
          <w:p w14:paraId="07812583" w14:textId="77777777" w:rsidR="00465FA8" w:rsidRPr="007C6D37" w:rsidRDefault="00465FA8" w:rsidP="00CE653F">
            <w:pPr>
              <w:spacing w:after="0" w:line="240" w:lineRule="auto"/>
              <w:jc w:val="center"/>
              <w:rPr>
                <w:b/>
                <w:color w:val="000000"/>
                <w:sz w:val="16"/>
                <w:lang w:eastAsia="es-MX"/>
              </w:rPr>
            </w:pPr>
            <w:r w:rsidRPr="007C6D37">
              <w:rPr>
                <w:b/>
                <w:color w:val="000000"/>
                <w:sz w:val="16"/>
                <w:lang w:eastAsia="es-MX"/>
              </w:rPr>
              <w:t>Año de la Evaluación:</w:t>
            </w:r>
          </w:p>
        </w:tc>
        <w:tc>
          <w:tcPr>
            <w:tcW w:w="713" w:type="pct"/>
            <w:shd w:val="clear" w:color="auto" w:fill="auto"/>
            <w:noWrap/>
            <w:vAlign w:val="center"/>
            <w:hideMark/>
          </w:tcPr>
          <w:p w14:paraId="0088C878" w14:textId="77777777" w:rsidR="00465FA8" w:rsidRPr="001315C8" w:rsidRDefault="00465FA8" w:rsidP="00CE653F">
            <w:pPr>
              <w:spacing w:after="0" w:line="240" w:lineRule="auto"/>
              <w:jc w:val="center"/>
              <w:rPr>
                <w:color w:val="000000"/>
                <w:sz w:val="16"/>
                <w:lang w:eastAsia="es-MX"/>
              </w:rPr>
            </w:pPr>
          </w:p>
        </w:tc>
      </w:tr>
      <w:tr w:rsidR="00465FA8" w:rsidRPr="001315C8" w14:paraId="485BF224" w14:textId="77777777" w:rsidTr="00CE653F">
        <w:trPr>
          <w:trHeight w:val="832"/>
        </w:trPr>
        <w:tc>
          <w:tcPr>
            <w:tcW w:w="5000" w:type="pct"/>
            <w:gridSpan w:val="14"/>
            <w:shd w:val="clear" w:color="auto" w:fill="auto"/>
            <w:vAlign w:val="center"/>
            <w:hideMark/>
          </w:tcPr>
          <w:p w14:paraId="21A815E0" w14:textId="77777777" w:rsidR="00465FA8" w:rsidRPr="001315C8" w:rsidRDefault="00465FA8" w:rsidP="00CE653F">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465FA8" w:rsidRPr="007C6D37" w14:paraId="636FCD1B" w14:textId="77777777" w:rsidTr="00CE653F">
        <w:trPr>
          <w:trHeight w:val="329"/>
        </w:trPr>
        <w:tc>
          <w:tcPr>
            <w:tcW w:w="5000" w:type="pct"/>
            <w:gridSpan w:val="14"/>
            <w:shd w:val="clear" w:color="auto" w:fill="7F7F7F" w:themeFill="text1" w:themeFillTint="80"/>
            <w:noWrap/>
            <w:vAlign w:val="center"/>
            <w:hideMark/>
          </w:tcPr>
          <w:p w14:paraId="0A6518A9" w14:textId="77777777" w:rsidR="00465FA8" w:rsidRPr="007C6D37" w:rsidRDefault="00465FA8" w:rsidP="00CE653F">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465FA8" w:rsidRPr="007C6D37" w14:paraId="631AB3DD" w14:textId="77777777" w:rsidTr="00CE653F">
        <w:trPr>
          <w:trHeight w:val="584"/>
        </w:trPr>
        <w:tc>
          <w:tcPr>
            <w:tcW w:w="1363" w:type="pct"/>
            <w:gridSpan w:val="2"/>
            <w:shd w:val="clear" w:color="auto" w:fill="D9D9D9" w:themeFill="background1" w:themeFillShade="D9"/>
            <w:vAlign w:val="center"/>
            <w:hideMark/>
          </w:tcPr>
          <w:p w14:paraId="531C6A1C" w14:textId="77777777" w:rsidR="00465FA8" w:rsidRPr="007C6D37" w:rsidRDefault="00465FA8" w:rsidP="00CE653F">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041FA432" w14:textId="77777777" w:rsidR="00465FA8" w:rsidRPr="007C6D37" w:rsidRDefault="00465FA8" w:rsidP="00CE653F">
            <w:pPr>
              <w:spacing w:after="0" w:line="240" w:lineRule="auto"/>
              <w:jc w:val="center"/>
              <w:rPr>
                <w:b/>
                <w:sz w:val="16"/>
                <w:lang w:eastAsia="es-MX"/>
              </w:rPr>
            </w:pPr>
          </w:p>
        </w:tc>
        <w:tc>
          <w:tcPr>
            <w:tcW w:w="3389" w:type="pct"/>
            <w:gridSpan w:val="11"/>
            <w:shd w:val="clear" w:color="auto" w:fill="D9D9D9" w:themeFill="background1" w:themeFillShade="D9"/>
            <w:vAlign w:val="center"/>
            <w:hideMark/>
          </w:tcPr>
          <w:p w14:paraId="4CEAB47B" w14:textId="77777777" w:rsidR="00465FA8" w:rsidRPr="007C6D37" w:rsidRDefault="00465FA8" w:rsidP="00CE653F">
            <w:pPr>
              <w:spacing w:after="0" w:line="240" w:lineRule="auto"/>
              <w:jc w:val="center"/>
              <w:rPr>
                <w:b/>
                <w:sz w:val="16"/>
                <w:lang w:eastAsia="es-MX"/>
              </w:rPr>
            </w:pPr>
            <w:r w:rsidRPr="007C6D37">
              <w:rPr>
                <w:b/>
                <w:sz w:val="16"/>
                <w:lang w:eastAsia="es-MX"/>
              </w:rPr>
              <w:t>Definición</w:t>
            </w:r>
          </w:p>
        </w:tc>
      </w:tr>
      <w:tr w:rsidR="00465FA8" w:rsidRPr="001315C8" w14:paraId="31D78442" w14:textId="77777777" w:rsidTr="00CE653F">
        <w:trPr>
          <w:trHeight w:val="359"/>
        </w:trPr>
        <w:tc>
          <w:tcPr>
            <w:tcW w:w="1363" w:type="pct"/>
            <w:gridSpan w:val="2"/>
            <w:shd w:val="clear" w:color="auto" w:fill="auto"/>
            <w:vAlign w:val="center"/>
            <w:hideMark/>
          </w:tcPr>
          <w:p w14:paraId="127315AE" w14:textId="77777777" w:rsidR="00465FA8" w:rsidRPr="007C6D37" w:rsidRDefault="00465FA8" w:rsidP="00CE653F">
            <w:pPr>
              <w:spacing w:after="0" w:line="240" w:lineRule="auto"/>
              <w:jc w:val="center"/>
              <w:rPr>
                <w:b/>
                <w:sz w:val="16"/>
                <w:lang w:eastAsia="es-MX"/>
              </w:rPr>
            </w:pPr>
            <w:r w:rsidRPr="007C6D37">
              <w:rPr>
                <w:b/>
                <w:sz w:val="16"/>
                <w:lang w:eastAsia="es-MX"/>
              </w:rPr>
              <w:t>Potencial (PP)</w:t>
            </w:r>
          </w:p>
        </w:tc>
        <w:tc>
          <w:tcPr>
            <w:tcW w:w="248" w:type="pct"/>
            <w:shd w:val="clear" w:color="auto" w:fill="auto"/>
            <w:vAlign w:val="center"/>
            <w:hideMark/>
          </w:tcPr>
          <w:p w14:paraId="6413795E" w14:textId="77777777" w:rsidR="00465FA8" w:rsidRPr="001315C8" w:rsidRDefault="00465FA8" w:rsidP="00CE653F">
            <w:pPr>
              <w:spacing w:after="0" w:line="240" w:lineRule="auto"/>
              <w:jc w:val="center"/>
              <w:rPr>
                <w:sz w:val="16"/>
                <w:lang w:eastAsia="es-MX"/>
              </w:rPr>
            </w:pPr>
          </w:p>
        </w:tc>
        <w:tc>
          <w:tcPr>
            <w:tcW w:w="3389" w:type="pct"/>
            <w:gridSpan w:val="11"/>
            <w:shd w:val="clear" w:color="auto" w:fill="auto"/>
            <w:vAlign w:val="center"/>
            <w:hideMark/>
          </w:tcPr>
          <w:p w14:paraId="5A23FE16" w14:textId="77777777" w:rsidR="00465FA8" w:rsidRPr="001315C8" w:rsidRDefault="00465FA8" w:rsidP="00CE653F">
            <w:pPr>
              <w:spacing w:after="0" w:line="240" w:lineRule="auto"/>
              <w:jc w:val="center"/>
              <w:rPr>
                <w:sz w:val="16"/>
                <w:lang w:eastAsia="es-MX"/>
              </w:rPr>
            </w:pPr>
          </w:p>
        </w:tc>
      </w:tr>
      <w:tr w:rsidR="00465FA8" w:rsidRPr="001315C8" w14:paraId="4B884CE2" w14:textId="77777777" w:rsidTr="00CE653F">
        <w:trPr>
          <w:trHeight w:val="359"/>
        </w:trPr>
        <w:tc>
          <w:tcPr>
            <w:tcW w:w="1363" w:type="pct"/>
            <w:gridSpan w:val="2"/>
            <w:shd w:val="clear" w:color="auto" w:fill="auto"/>
            <w:vAlign w:val="center"/>
            <w:hideMark/>
          </w:tcPr>
          <w:p w14:paraId="33F9B1E4" w14:textId="77777777" w:rsidR="00465FA8" w:rsidRPr="007C6D37" w:rsidRDefault="00465FA8" w:rsidP="00CE653F">
            <w:pPr>
              <w:spacing w:after="0" w:line="240" w:lineRule="auto"/>
              <w:jc w:val="center"/>
              <w:rPr>
                <w:b/>
                <w:sz w:val="16"/>
                <w:lang w:eastAsia="es-MX"/>
              </w:rPr>
            </w:pPr>
            <w:r w:rsidRPr="007C6D37">
              <w:rPr>
                <w:b/>
                <w:sz w:val="16"/>
                <w:lang w:eastAsia="es-MX"/>
              </w:rPr>
              <w:t>Objetivo (PO)</w:t>
            </w:r>
          </w:p>
        </w:tc>
        <w:tc>
          <w:tcPr>
            <w:tcW w:w="248" w:type="pct"/>
            <w:shd w:val="clear" w:color="auto" w:fill="auto"/>
            <w:vAlign w:val="center"/>
            <w:hideMark/>
          </w:tcPr>
          <w:p w14:paraId="0D2A5079" w14:textId="77777777" w:rsidR="00465FA8" w:rsidRPr="001315C8" w:rsidRDefault="00465FA8" w:rsidP="00CE653F">
            <w:pPr>
              <w:spacing w:after="0" w:line="240" w:lineRule="auto"/>
              <w:jc w:val="center"/>
              <w:rPr>
                <w:sz w:val="16"/>
                <w:lang w:eastAsia="es-MX"/>
              </w:rPr>
            </w:pPr>
          </w:p>
        </w:tc>
        <w:tc>
          <w:tcPr>
            <w:tcW w:w="3389" w:type="pct"/>
            <w:gridSpan w:val="11"/>
            <w:shd w:val="clear" w:color="auto" w:fill="auto"/>
            <w:vAlign w:val="center"/>
            <w:hideMark/>
          </w:tcPr>
          <w:p w14:paraId="2B5DE0DD" w14:textId="77777777" w:rsidR="00465FA8" w:rsidRPr="001315C8" w:rsidRDefault="00465FA8" w:rsidP="00CE653F">
            <w:pPr>
              <w:spacing w:after="0" w:line="240" w:lineRule="auto"/>
              <w:jc w:val="center"/>
              <w:rPr>
                <w:sz w:val="16"/>
                <w:lang w:eastAsia="es-MX"/>
              </w:rPr>
            </w:pPr>
          </w:p>
        </w:tc>
      </w:tr>
      <w:tr w:rsidR="00465FA8" w:rsidRPr="001315C8" w14:paraId="57DAEF79" w14:textId="77777777" w:rsidTr="00CE653F">
        <w:trPr>
          <w:trHeight w:val="359"/>
        </w:trPr>
        <w:tc>
          <w:tcPr>
            <w:tcW w:w="1363" w:type="pct"/>
            <w:gridSpan w:val="2"/>
            <w:shd w:val="clear" w:color="auto" w:fill="auto"/>
            <w:vAlign w:val="center"/>
            <w:hideMark/>
          </w:tcPr>
          <w:p w14:paraId="46FA68B2" w14:textId="77777777" w:rsidR="00465FA8" w:rsidRPr="007C6D37" w:rsidRDefault="00465FA8" w:rsidP="00CE653F">
            <w:pPr>
              <w:spacing w:after="0" w:line="240" w:lineRule="auto"/>
              <w:jc w:val="center"/>
              <w:rPr>
                <w:b/>
                <w:sz w:val="16"/>
                <w:lang w:eastAsia="es-MX"/>
              </w:rPr>
            </w:pPr>
            <w:r w:rsidRPr="007C6D37">
              <w:rPr>
                <w:b/>
                <w:sz w:val="16"/>
                <w:lang w:eastAsia="es-MX"/>
              </w:rPr>
              <w:t>Atendida (PA)</w:t>
            </w:r>
          </w:p>
        </w:tc>
        <w:tc>
          <w:tcPr>
            <w:tcW w:w="248" w:type="pct"/>
            <w:shd w:val="clear" w:color="auto" w:fill="auto"/>
            <w:vAlign w:val="center"/>
            <w:hideMark/>
          </w:tcPr>
          <w:p w14:paraId="0F8F5267" w14:textId="77777777" w:rsidR="00465FA8" w:rsidRPr="001315C8" w:rsidRDefault="00465FA8" w:rsidP="00CE653F">
            <w:pPr>
              <w:spacing w:after="0" w:line="240" w:lineRule="auto"/>
              <w:jc w:val="center"/>
              <w:rPr>
                <w:sz w:val="16"/>
                <w:lang w:eastAsia="es-MX"/>
              </w:rPr>
            </w:pPr>
          </w:p>
        </w:tc>
        <w:tc>
          <w:tcPr>
            <w:tcW w:w="3389" w:type="pct"/>
            <w:gridSpan w:val="11"/>
            <w:shd w:val="clear" w:color="auto" w:fill="auto"/>
            <w:vAlign w:val="center"/>
            <w:hideMark/>
          </w:tcPr>
          <w:p w14:paraId="0858F5D0" w14:textId="77777777" w:rsidR="00465FA8" w:rsidRPr="001315C8" w:rsidRDefault="00465FA8" w:rsidP="00CE653F">
            <w:pPr>
              <w:spacing w:after="0" w:line="240" w:lineRule="auto"/>
              <w:jc w:val="center"/>
              <w:rPr>
                <w:sz w:val="16"/>
                <w:lang w:eastAsia="es-MX"/>
              </w:rPr>
            </w:pPr>
          </w:p>
        </w:tc>
      </w:tr>
      <w:tr w:rsidR="00465FA8" w:rsidRPr="001315C8" w14:paraId="7E350C33" w14:textId="77777777" w:rsidTr="00CE653F">
        <w:trPr>
          <w:trHeight w:val="631"/>
        </w:trPr>
        <w:tc>
          <w:tcPr>
            <w:tcW w:w="5000" w:type="pct"/>
            <w:gridSpan w:val="14"/>
            <w:shd w:val="clear" w:color="auto" w:fill="auto"/>
            <w:vAlign w:val="center"/>
            <w:hideMark/>
          </w:tcPr>
          <w:p w14:paraId="0521D6AB" w14:textId="77777777" w:rsidR="00465FA8" w:rsidRPr="001315C8" w:rsidRDefault="00465FA8" w:rsidP="00CE653F">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465FA8" w:rsidRPr="007C6D37" w14:paraId="35D68B07" w14:textId="77777777" w:rsidTr="00CE653F">
        <w:trPr>
          <w:trHeight w:val="314"/>
        </w:trPr>
        <w:tc>
          <w:tcPr>
            <w:tcW w:w="5000" w:type="pct"/>
            <w:gridSpan w:val="14"/>
            <w:shd w:val="clear" w:color="auto" w:fill="7F7F7F" w:themeFill="text1" w:themeFillTint="80"/>
            <w:noWrap/>
            <w:vAlign w:val="center"/>
            <w:hideMark/>
          </w:tcPr>
          <w:p w14:paraId="5421F590" w14:textId="77777777" w:rsidR="00465FA8" w:rsidRPr="007C6D37" w:rsidRDefault="00465FA8" w:rsidP="00CE653F">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465FA8" w:rsidRPr="007C6D37" w14:paraId="4A9FCA40" w14:textId="77777777" w:rsidTr="00CE653F">
        <w:trPr>
          <w:trHeight w:val="584"/>
        </w:trPr>
        <w:tc>
          <w:tcPr>
            <w:tcW w:w="815" w:type="pct"/>
            <w:shd w:val="clear" w:color="auto" w:fill="D9D9D9" w:themeFill="background1" w:themeFillShade="D9"/>
            <w:vAlign w:val="center"/>
            <w:hideMark/>
          </w:tcPr>
          <w:p w14:paraId="02A04CBC" w14:textId="77777777" w:rsidR="00465FA8" w:rsidRPr="007C6D37" w:rsidRDefault="00465FA8" w:rsidP="00CE653F">
            <w:pPr>
              <w:spacing w:after="0" w:line="240" w:lineRule="auto"/>
              <w:jc w:val="center"/>
              <w:rPr>
                <w:b/>
                <w:sz w:val="16"/>
                <w:lang w:eastAsia="es-MX"/>
              </w:rPr>
            </w:pPr>
            <w:r w:rsidRPr="007C6D37">
              <w:rPr>
                <w:b/>
                <w:sz w:val="16"/>
                <w:lang w:eastAsia="es-MX"/>
              </w:rPr>
              <w:t>Población</w:t>
            </w:r>
          </w:p>
        </w:tc>
        <w:tc>
          <w:tcPr>
            <w:tcW w:w="795" w:type="pct"/>
            <w:gridSpan w:val="2"/>
            <w:shd w:val="clear" w:color="auto" w:fill="D9D9D9" w:themeFill="background1" w:themeFillShade="D9"/>
            <w:vAlign w:val="center"/>
            <w:hideMark/>
          </w:tcPr>
          <w:p w14:paraId="5AAC7CD2" w14:textId="77777777" w:rsidR="00465FA8" w:rsidRPr="007C6D37" w:rsidRDefault="00465FA8" w:rsidP="00CE653F">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263D6ACC" w14:textId="77777777" w:rsidR="00465FA8" w:rsidRPr="007C6D37" w:rsidRDefault="00465FA8" w:rsidP="00CE653F">
            <w:pPr>
              <w:spacing w:after="0" w:line="240" w:lineRule="auto"/>
              <w:jc w:val="center"/>
              <w:rPr>
                <w:b/>
                <w:sz w:val="16"/>
                <w:lang w:eastAsia="es-MX"/>
              </w:rPr>
            </w:pPr>
            <w:r w:rsidRPr="007C6D37">
              <w:rPr>
                <w:b/>
                <w:sz w:val="16"/>
                <w:lang w:eastAsia="es-MX"/>
              </w:rPr>
              <w:t>Año 1</w:t>
            </w:r>
          </w:p>
        </w:tc>
        <w:tc>
          <w:tcPr>
            <w:tcW w:w="864" w:type="pct"/>
            <w:gridSpan w:val="4"/>
            <w:shd w:val="clear" w:color="auto" w:fill="D9D9D9" w:themeFill="background1" w:themeFillShade="D9"/>
            <w:vAlign w:val="center"/>
            <w:hideMark/>
          </w:tcPr>
          <w:p w14:paraId="1D36CACF" w14:textId="77777777" w:rsidR="00465FA8" w:rsidRPr="007C6D37" w:rsidRDefault="00465FA8" w:rsidP="00CE653F">
            <w:pPr>
              <w:spacing w:after="0" w:line="240" w:lineRule="auto"/>
              <w:jc w:val="center"/>
              <w:rPr>
                <w:b/>
                <w:sz w:val="16"/>
                <w:lang w:eastAsia="es-MX"/>
              </w:rPr>
            </w:pPr>
            <w:r w:rsidRPr="007C6D37">
              <w:rPr>
                <w:b/>
                <w:sz w:val="16"/>
                <w:lang w:eastAsia="es-MX"/>
              </w:rPr>
              <w:t>Año 2</w:t>
            </w:r>
          </w:p>
        </w:tc>
        <w:tc>
          <w:tcPr>
            <w:tcW w:w="806" w:type="pct"/>
            <w:gridSpan w:val="2"/>
            <w:shd w:val="clear" w:color="auto" w:fill="D9D9D9" w:themeFill="background1" w:themeFillShade="D9"/>
            <w:vAlign w:val="center"/>
            <w:hideMark/>
          </w:tcPr>
          <w:p w14:paraId="5A0F319A" w14:textId="77777777" w:rsidR="00465FA8" w:rsidRPr="007C6D37" w:rsidRDefault="00465FA8" w:rsidP="00CE653F">
            <w:pPr>
              <w:spacing w:after="0" w:line="240" w:lineRule="auto"/>
              <w:jc w:val="center"/>
              <w:rPr>
                <w:b/>
                <w:sz w:val="16"/>
                <w:lang w:eastAsia="es-MX"/>
              </w:rPr>
            </w:pPr>
            <w:r w:rsidRPr="007C6D37">
              <w:rPr>
                <w:b/>
                <w:sz w:val="16"/>
                <w:lang w:eastAsia="es-MX"/>
              </w:rPr>
              <w:t>Año 3</w:t>
            </w:r>
          </w:p>
        </w:tc>
        <w:tc>
          <w:tcPr>
            <w:tcW w:w="981" w:type="pct"/>
            <w:gridSpan w:val="2"/>
            <w:shd w:val="clear" w:color="auto" w:fill="D9D9D9" w:themeFill="background1" w:themeFillShade="D9"/>
            <w:vAlign w:val="center"/>
            <w:hideMark/>
          </w:tcPr>
          <w:p w14:paraId="13EEC8F3" w14:textId="77777777" w:rsidR="00465FA8" w:rsidRPr="007C6D37" w:rsidRDefault="00465FA8" w:rsidP="00CE653F">
            <w:pPr>
              <w:spacing w:after="0" w:line="240" w:lineRule="auto"/>
              <w:jc w:val="center"/>
              <w:rPr>
                <w:b/>
                <w:sz w:val="16"/>
                <w:lang w:eastAsia="es-MX"/>
              </w:rPr>
            </w:pPr>
            <w:r w:rsidRPr="007C6D37">
              <w:rPr>
                <w:b/>
                <w:sz w:val="16"/>
                <w:lang w:eastAsia="es-MX"/>
              </w:rPr>
              <w:t>Año (…)</w:t>
            </w:r>
          </w:p>
        </w:tc>
      </w:tr>
      <w:tr w:rsidR="00465FA8" w:rsidRPr="001315C8" w14:paraId="2EDF53FF" w14:textId="77777777" w:rsidTr="00CE653F">
        <w:trPr>
          <w:trHeight w:val="254"/>
        </w:trPr>
        <w:tc>
          <w:tcPr>
            <w:tcW w:w="815" w:type="pct"/>
            <w:shd w:val="clear" w:color="auto" w:fill="auto"/>
            <w:vAlign w:val="center"/>
            <w:hideMark/>
          </w:tcPr>
          <w:p w14:paraId="6F1EC706" w14:textId="77777777" w:rsidR="00465FA8" w:rsidRPr="007C6D37" w:rsidRDefault="00465FA8" w:rsidP="00CE653F">
            <w:pPr>
              <w:spacing w:after="0" w:line="240" w:lineRule="auto"/>
              <w:jc w:val="center"/>
              <w:rPr>
                <w:b/>
                <w:sz w:val="16"/>
                <w:lang w:eastAsia="es-MX"/>
              </w:rPr>
            </w:pPr>
            <w:r w:rsidRPr="007C6D37">
              <w:rPr>
                <w:b/>
                <w:sz w:val="16"/>
                <w:lang w:eastAsia="es-MX"/>
              </w:rPr>
              <w:t>Potencial (P)</w:t>
            </w:r>
          </w:p>
        </w:tc>
        <w:tc>
          <w:tcPr>
            <w:tcW w:w="795" w:type="pct"/>
            <w:gridSpan w:val="2"/>
            <w:shd w:val="clear" w:color="auto" w:fill="auto"/>
            <w:vAlign w:val="center"/>
            <w:hideMark/>
          </w:tcPr>
          <w:p w14:paraId="0AC61FDA" w14:textId="77777777" w:rsidR="00465FA8" w:rsidRPr="001315C8" w:rsidRDefault="00465FA8" w:rsidP="00CE653F">
            <w:pPr>
              <w:spacing w:after="0" w:line="240" w:lineRule="auto"/>
              <w:jc w:val="center"/>
              <w:rPr>
                <w:sz w:val="16"/>
                <w:lang w:eastAsia="es-MX"/>
              </w:rPr>
            </w:pPr>
          </w:p>
        </w:tc>
        <w:tc>
          <w:tcPr>
            <w:tcW w:w="739" w:type="pct"/>
            <w:gridSpan w:val="3"/>
            <w:shd w:val="clear" w:color="auto" w:fill="auto"/>
            <w:vAlign w:val="center"/>
            <w:hideMark/>
          </w:tcPr>
          <w:p w14:paraId="6DC0AC9C" w14:textId="77777777" w:rsidR="00465FA8" w:rsidRPr="001315C8" w:rsidRDefault="00465FA8" w:rsidP="00CE653F">
            <w:pPr>
              <w:spacing w:after="0" w:line="240" w:lineRule="auto"/>
              <w:jc w:val="center"/>
              <w:rPr>
                <w:sz w:val="16"/>
                <w:lang w:eastAsia="es-MX"/>
              </w:rPr>
            </w:pPr>
          </w:p>
        </w:tc>
        <w:tc>
          <w:tcPr>
            <w:tcW w:w="864" w:type="pct"/>
            <w:gridSpan w:val="4"/>
            <w:shd w:val="clear" w:color="auto" w:fill="auto"/>
            <w:vAlign w:val="center"/>
            <w:hideMark/>
          </w:tcPr>
          <w:p w14:paraId="13AAC247" w14:textId="77777777" w:rsidR="00465FA8" w:rsidRPr="001315C8" w:rsidRDefault="00465FA8" w:rsidP="00CE653F">
            <w:pPr>
              <w:spacing w:after="0" w:line="240" w:lineRule="auto"/>
              <w:jc w:val="center"/>
              <w:rPr>
                <w:sz w:val="16"/>
                <w:lang w:eastAsia="es-MX"/>
              </w:rPr>
            </w:pPr>
          </w:p>
        </w:tc>
        <w:tc>
          <w:tcPr>
            <w:tcW w:w="806" w:type="pct"/>
            <w:gridSpan w:val="2"/>
            <w:shd w:val="clear" w:color="auto" w:fill="auto"/>
            <w:vAlign w:val="center"/>
            <w:hideMark/>
          </w:tcPr>
          <w:p w14:paraId="18EBDCF6" w14:textId="77777777" w:rsidR="00465FA8" w:rsidRPr="001315C8" w:rsidRDefault="00465FA8" w:rsidP="00CE653F">
            <w:pPr>
              <w:spacing w:after="0" w:line="240" w:lineRule="auto"/>
              <w:jc w:val="center"/>
              <w:rPr>
                <w:sz w:val="16"/>
                <w:lang w:eastAsia="es-MX"/>
              </w:rPr>
            </w:pPr>
          </w:p>
        </w:tc>
        <w:tc>
          <w:tcPr>
            <w:tcW w:w="981" w:type="pct"/>
            <w:gridSpan w:val="2"/>
            <w:shd w:val="clear" w:color="auto" w:fill="auto"/>
            <w:vAlign w:val="center"/>
            <w:hideMark/>
          </w:tcPr>
          <w:p w14:paraId="2B888191" w14:textId="77777777" w:rsidR="00465FA8" w:rsidRPr="001315C8" w:rsidRDefault="00465FA8" w:rsidP="00CE653F">
            <w:pPr>
              <w:spacing w:after="0" w:line="240" w:lineRule="auto"/>
              <w:jc w:val="center"/>
              <w:rPr>
                <w:sz w:val="16"/>
                <w:lang w:eastAsia="es-MX"/>
              </w:rPr>
            </w:pPr>
          </w:p>
        </w:tc>
      </w:tr>
      <w:tr w:rsidR="00465FA8" w:rsidRPr="001315C8" w14:paraId="74727F6B" w14:textId="77777777" w:rsidTr="00CE653F">
        <w:trPr>
          <w:trHeight w:val="254"/>
        </w:trPr>
        <w:tc>
          <w:tcPr>
            <w:tcW w:w="815" w:type="pct"/>
            <w:shd w:val="clear" w:color="auto" w:fill="auto"/>
            <w:vAlign w:val="center"/>
            <w:hideMark/>
          </w:tcPr>
          <w:p w14:paraId="48A61994" w14:textId="77777777" w:rsidR="00465FA8" w:rsidRPr="007C6D37" w:rsidRDefault="00465FA8" w:rsidP="00CE653F">
            <w:pPr>
              <w:spacing w:after="0" w:line="240" w:lineRule="auto"/>
              <w:jc w:val="center"/>
              <w:rPr>
                <w:b/>
                <w:sz w:val="16"/>
                <w:lang w:eastAsia="es-MX"/>
              </w:rPr>
            </w:pPr>
            <w:r w:rsidRPr="007C6D37">
              <w:rPr>
                <w:b/>
                <w:sz w:val="16"/>
                <w:lang w:eastAsia="es-MX"/>
              </w:rPr>
              <w:t>Objetivo (O)</w:t>
            </w:r>
          </w:p>
        </w:tc>
        <w:tc>
          <w:tcPr>
            <w:tcW w:w="795" w:type="pct"/>
            <w:gridSpan w:val="2"/>
            <w:shd w:val="clear" w:color="auto" w:fill="auto"/>
            <w:vAlign w:val="center"/>
            <w:hideMark/>
          </w:tcPr>
          <w:p w14:paraId="27302898" w14:textId="77777777" w:rsidR="00465FA8" w:rsidRPr="001315C8" w:rsidRDefault="00465FA8" w:rsidP="00CE653F">
            <w:pPr>
              <w:spacing w:after="0" w:line="240" w:lineRule="auto"/>
              <w:jc w:val="center"/>
              <w:rPr>
                <w:sz w:val="16"/>
                <w:lang w:eastAsia="es-MX"/>
              </w:rPr>
            </w:pPr>
          </w:p>
        </w:tc>
        <w:tc>
          <w:tcPr>
            <w:tcW w:w="739" w:type="pct"/>
            <w:gridSpan w:val="3"/>
            <w:shd w:val="clear" w:color="auto" w:fill="auto"/>
            <w:vAlign w:val="center"/>
            <w:hideMark/>
          </w:tcPr>
          <w:p w14:paraId="7D922349" w14:textId="77777777" w:rsidR="00465FA8" w:rsidRPr="001315C8" w:rsidRDefault="00465FA8" w:rsidP="00CE653F">
            <w:pPr>
              <w:spacing w:after="0" w:line="240" w:lineRule="auto"/>
              <w:jc w:val="center"/>
              <w:rPr>
                <w:sz w:val="16"/>
                <w:lang w:eastAsia="es-MX"/>
              </w:rPr>
            </w:pPr>
          </w:p>
        </w:tc>
        <w:tc>
          <w:tcPr>
            <w:tcW w:w="864" w:type="pct"/>
            <w:gridSpan w:val="4"/>
            <w:shd w:val="clear" w:color="auto" w:fill="auto"/>
            <w:vAlign w:val="center"/>
            <w:hideMark/>
          </w:tcPr>
          <w:p w14:paraId="6A60A014" w14:textId="77777777" w:rsidR="00465FA8" w:rsidRPr="001315C8" w:rsidRDefault="00465FA8" w:rsidP="00CE653F">
            <w:pPr>
              <w:spacing w:after="0" w:line="240" w:lineRule="auto"/>
              <w:jc w:val="center"/>
              <w:rPr>
                <w:sz w:val="16"/>
                <w:lang w:eastAsia="es-MX"/>
              </w:rPr>
            </w:pPr>
          </w:p>
        </w:tc>
        <w:tc>
          <w:tcPr>
            <w:tcW w:w="806" w:type="pct"/>
            <w:gridSpan w:val="2"/>
            <w:shd w:val="clear" w:color="auto" w:fill="auto"/>
            <w:vAlign w:val="center"/>
            <w:hideMark/>
          </w:tcPr>
          <w:p w14:paraId="17EA0326" w14:textId="77777777" w:rsidR="00465FA8" w:rsidRPr="001315C8" w:rsidRDefault="00465FA8" w:rsidP="00CE653F">
            <w:pPr>
              <w:spacing w:after="0" w:line="240" w:lineRule="auto"/>
              <w:jc w:val="center"/>
              <w:rPr>
                <w:sz w:val="16"/>
                <w:lang w:eastAsia="es-MX"/>
              </w:rPr>
            </w:pPr>
          </w:p>
        </w:tc>
        <w:tc>
          <w:tcPr>
            <w:tcW w:w="981" w:type="pct"/>
            <w:gridSpan w:val="2"/>
            <w:shd w:val="clear" w:color="auto" w:fill="auto"/>
            <w:vAlign w:val="center"/>
            <w:hideMark/>
          </w:tcPr>
          <w:p w14:paraId="07878128" w14:textId="77777777" w:rsidR="00465FA8" w:rsidRPr="001315C8" w:rsidRDefault="00465FA8" w:rsidP="00CE653F">
            <w:pPr>
              <w:spacing w:after="0" w:line="240" w:lineRule="auto"/>
              <w:jc w:val="center"/>
              <w:rPr>
                <w:sz w:val="16"/>
                <w:lang w:eastAsia="es-MX"/>
              </w:rPr>
            </w:pPr>
          </w:p>
        </w:tc>
      </w:tr>
      <w:tr w:rsidR="00465FA8" w:rsidRPr="001315C8" w14:paraId="2F202CC9" w14:textId="77777777" w:rsidTr="00CE653F">
        <w:trPr>
          <w:trHeight w:val="254"/>
        </w:trPr>
        <w:tc>
          <w:tcPr>
            <w:tcW w:w="815" w:type="pct"/>
            <w:shd w:val="clear" w:color="auto" w:fill="auto"/>
            <w:vAlign w:val="center"/>
            <w:hideMark/>
          </w:tcPr>
          <w:p w14:paraId="678F2C4C" w14:textId="77777777" w:rsidR="00465FA8" w:rsidRPr="007C6D37" w:rsidRDefault="00465FA8" w:rsidP="00CE653F">
            <w:pPr>
              <w:spacing w:after="0" w:line="240" w:lineRule="auto"/>
              <w:jc w:val="center"/>
              <w:rPr>
                <w:b/>
                <w:sz w:val="16"/>
                <w:lang w:eastAsia="es-MX"/>
              </w:rPr>
            </w:pPr>
            <w:r w:rsidRPr="007C6D37">
              <w:rPr>
                <w:b/>
                <w:sz w:val="16"/>
                <w:lang w:eastAsia="es-MX"/>
              </w:rPr>
              <w:t>Atendida (A)</w:t>
            </w:r>
          </w:p>
        </w:tc>
        <w:tc>
          <w:tcPr>
            <w:tcW w:w="795" w:type="pct"/>
            <w:gridSpan w:val="2"/>
            <w:shd w:val="clear" w:color="auto" w:fill="auto"/>
            <w:vAlign w:val="center"/>
            <w:hideMark/>
          </w:tcPr>
          <w:p w14:paraId="7AA34655" w14:textId="77777777" w:rsidR="00465FA8" w:rsidRPr="001315C8" w:rsidRDefault="00465FA8" w:rsidP="00CE653F">
            <w:pPr>
              <w:spacing w:after="0" w:line="240" w:lineRule="auto"/>
              <w:jc w:val="center"/>
              <w:rPr>
                <w:sz w:val="16"/>
                <w:lang w:eastAsia="es-MX"/>
              </w:rPr>
            </w:pPr>
          </w:p>
        </w:tc>
        <w:tc>
          <w:tcPr>
            <w:tcW w:w="739" w:type="pct"/>
            <w:gridSpan w:val="3"/>
            <w:shd w:val="clear" w:color="auto" w:fill="auto"/>
            <w:vAlign w:val="center"/>
            <w:hideMark/>
          </w:tcPr>
          <w:p w14:paraId="64CE2C34" w14:textId="77777777" w:rsidR="00465FA8" w:rsidRPr="001315C8" w:rsidRDefault="00465FA8" w:rsidP="00CE653F">
            <w:pPr>
              <w:spacing w:after="0" w:line="240" w:lineRule="auto"/>
              <w:jc w:val="center"/>
              <w:rPr>
                <w:sz w:val="16"/>
                <w:lang w:eastAsia="es-MX"/>
              </w:rPr>
            </w:pPr>
          </w:p>
        </w:tc>
        <w:tc>
          <w:tcPr>
            <w:tcW w:w="864" w:type="pct"/>
            <w:gridSpan w:val="4"/>
            <w:shd w:val="clear" w:color="auto" w:fill="auto"/>
            <w:vAlign w:val="center"/>
            <w:hideMark/>
          </w:tcPr>
          <w:p w14:paraId="5482B483" w14:textId="77777777" w:rsidR="00465FA8" w:rsidRPr="001315C8" w:rsidRDefault="00465FA8" w:rsidP="00CE653F">
            <w:pPr>
              <w:spacing w:after="0" w:line="240" w:lineRule="auto"/>
              <w:jc w:val="center"/>
              <w:rPr>
                <w:sz w:val="16"/>
                <w:lang w:eastAsia="es-MX"/>
              </w:rPr>
            </w:pPr>
          </w:p>
        </w:tc>
        <w:tc>
          <w:tcPr>
            <w:tcW w:w="806" w:type="pct"/>
            <w:gridSpan w:val="2"/>
            <w:shd w:val="clear" w:color="auto" w:fill="auto"/>
            <w:vAlign w:val="center"/>
            <w:hideMark/>
          </w:tcPr>
          <w:p w14:paraId="3553D577" w14:textId="77777777" w:rsidR="00465FA8" w:rsidRPr="001315C8" w:rsidRDefault="00465FA8" w:rsidP="00CE653F">
            <w:pPr>
              <w:spacing w:after="0" w:line="240" w:lineRule="auto"/>
              <w:jc w:val="center"/>
              <w:rPr>
                <w:sz w:val="16"/>
                <w:lang w:eastAsia="es-MX"/>
              </w:rPr>
            </w:pPr>
          </w:p>
        </w:tc>
        <w:tc>
          <w:tcPr>
            <w:tcW w:w="981" w:type="pct"/>
            <w:gridSpan w:val="2"/>
            <w:shd w:val="clear" w:color="auto" w:fill="auto"/>
            <w:vAlign w:val="center"/>
            <w:hideMark/>
          </w:tcPr>
          <w:p w14:paraId="6C3101D5" w14:textId="77777777" w:rsidR="00465FA8" w:rsidRPr="001315C8" w:rsidRDefault="00465FA8" w:rsidP="00CE653F">
            <w:pPr>
              <w:spacing w:after="0" w:line="240" w:lineRule="auto"/>
              <w:jc w:val="center"/>
              <w:rPr>
                <w:sz w:val="16"/>
                <w:lang w:eastAsia="es-MX"/>
              </w:rPr>
            </w:pPr>
          </w:p>
        </w:tc>
      </w:tr>
      <w:tr w:rsidR="00465FA8" w:rsidRPr="007C6D37" w14:paraId="0DBF71BE" w14:textId="77777777" w:rsidTr="00CE653F">
        <w:trPr>
          <w:trHeight w:val="254"/>
        </w:trPr>
        <w:tc>
          <w:tcPr>
            <w:tcW w:w="815" w:type="pct"/>
            <w:shd w:val="clear" w:color="auto" w:fill="auto"/>
            <w:vAlign w:val="center"/>
            <w:hideMark/>
          </w:tcPr>
          <w:p w14:paraId="0062DDC9" w14:textId="77777777" w:rsidR="00465FA8" w:rsidRPr="007C6D37" w:rsidRDefault="00465FA8" w:rsidP="00CE653F">
            <w:pPr>
              <w:spacing w:after="0" w:line="240" w:lineRule="auto"/>
              <w:jc w:val="center"/>
              <w:rPr>
                <w:b/>
                <w:sz w:val="16"/>
                <w:lang w:eastAsia="es-MX"/>
              </w:rPr>
            </w:pPr>
            <w:r w:rsidRPr="007C6D37">
              <w:rPr>
                <w:b/>
                <w:sz w:val="16"/>
                <w:lang w:eastAsia="es-MX"/>
              </w:rPr>
              <w:t>(A/O) x 100</w:t>
            </w:r>
          </w:p>
        </w:tc>
        <w:tc>
          <w:tcPr>
            <w:tcW w:w="795" w:type="pct"/>
            <w:gridSpan w:val="2"/>
            <w:shd w:val="clear" w:color="auto" w:fill="auto"/>
            <w:vAlign w:val="center"/>
            <w:hideMark/>
          </w:tcPr>
          <w:p w14:paraId="6BE3156C" w14:textId="77777777" w:rsidR="00465FA8" w:rsidRPr="007C6D37" w:rsidRDefault="00465FA8" w:rsidP="00CE653F">
            <w:pPr>
              <w:spacing w:after="0" w:line="240" w:lineRule="auto"/>
              <w:jc w:val="center"/>
              <w:rPr>
                <w:b/>
                <w:sz w:val="16"/>
                <w:lang w:eastAsia="es-MX"/>
              </w:rPr>
            </w:pPr>
            <w:r w:rsidRPr="007C6D37">
              <w:rPr>
                <w:b/>
                <w:sz w:val="16"/>
                <w:lang w:eastAsia="es-MX"/>
              </w:rPr>
              <w:t>%</w:t>
            </w:r>
          </w:p>
        </w:tc>
        <w:tc>
          <w:tcPr>
            <w:tcW w:w="739" w:type="pct"/>
            <w:gridSpan w:val="3"/>
            <w:shd w:val="clear" w:color="auto" w:fill="auto"/>
            <w:vAlign w:val="center"/>
            <w:hideMark/>
          </w:tcPr>
          <w:p w14:paraId="01B9D34A" w14:textId="77777777" w:rsidR="00465FA8" w:rsidRPr="007C6D37" w:rsidRDefault="00465FA8" w:rsidP="00CE653F">
            <w:pPr>
              <w:spacing w:after="0" w:line="240" w:lineRule="auto"/>
              <w:jc w:val="center"/>
              <w:rPr>
                <w:b/>
                <w:sz w:val="16"/>
                <w:lang w:eastAsia="es-MX"/>
              </w:rPr>
            </w:pPr>
            <w:r w:rsidRPr="007C6D37">
              <w:rPr>
                <w:b/>
                <w:sz w:val="16"/>
                <w:lang w:eastAsia="es-MX"/>
              </w:rPr>
              <w:t>%</w:t>
            </w:r>
          </w:p>
        </w:tc>
        <w:tc>
          <w:tcPr>
            <w:tcW w:w="864" w:type="pct"/>
            <w:gridSpan w:val="4"/>
            <w:shd w:val="clear" w:color="auto" w:fill="auto"/>
            <w:vAlign w:val="center"/>
            <w:hideMark/>
          </w:tcPr>
          <w:p w14:paraId="50EB73E8" w14:textId="77777777" w:rsidR="00465FA8" w:rsidRPr="007C6D37" w:rsidRDefault="00465FA8" w:rsidP="00CE653F">
            <w:pPr>
              <w:spacing w:after="0" w:line="240" w:lineRule="auto"/>
              <w:jc w:val="center"/>
              <w:rPr>
                <w:b/>
                <w:sz w:val="16"/>
                <w:lang w:eastAsia="es-MX"/>
              </w:rPr>
            </w:pPr>
            <w:r w:rsidRPr="007C6D37">
              <w:rPr>
                <w:b/>
                <w:sz w:val="16"/>
                <w:lang w:eastAsia="es-MX"/>
              </w:rPr>
              <w:t>%</w:t>
            </w:r>
          </w:p>
        </w:tc>
        <w:tc>
          <w:tcPr>
            <w:tcW w:w="806" w:type="pct"/>
            <w:gridSpan w:val="2"/>
            <w:shd w:val="clear" w:color="auto" w:fill="auto"/>
            <w:vAlign w:val="center"/>
            <w:hideMark/>
          </w:tcPr>
          <w:p w14:paraId="73CA63B2" w14:textId="77777777" w:rsidR="00465FA8" w:rsidRPr="007C6D37" w:rsidRDefault="00465FA8" w:rsidP="00CE653F">
            <w:pPr>
              <w:spacing w:after="0" w:line="240" w:lineRule="auto"/>
              <w:jc w:val="center"/>
              <w:rPr>
                <w:b/>
                <w:sz w:val="16"/>
                <w:lang w:eastAsia="es-MX"/>
              </w:rPr>
            </w:pPr>
            <w:r w:rsidRPr="007C6D37">
              <w:rPr>
                <w:b/>
                <w:sz w:val="16"/>
                <w:lang w:eastAsia="es-MX"/>
              </w:rPr>
              <w:t>%</w:t>
            </w:r>
          </w:p>
        </w:tc>
        <w:tc>
          <w:tcPr>
            <w:tcW w:w="981" w:type="pct"/>
            <w:gridSpan w:val="2"/>
            <w:shd w:val="clear" w:color="auto" w:fill="auto"/>
            <w:vAlign w:val="center"/>
            <w:hideMark/>
          </w:tcPr>
          <w:p w14:paraId="365FA165" w14:textId="77777777" w:rsidR="00465FA8" w:rsidRPr="007C6D37" w:rsidRDefault="00465FA8" w:rsidP="00CE653F">
            <w:pPr>
              <w:spacing w:after="0" w:line="240" w:lineRule="auto"/>
              <w:jc w:val="center"/>
              <w:rPr>
                <w:b/>
                <w:sz w:val="16"/>
                <w:lang w:eastAsia="es-MX"/>
              </w:rPr>
            </w:pPr>
            <w:r w:rsidRPr="007C6D37">
              <w:rPr>
                <w:b/>
                <w:sz w:val="16"/>
                <w:lang w:eastAsia="es-MX"/>
              </w:rPr>
              <w:t>%</w:t>
            </w:r>
          </w:p>
        </w:tc>
      </w:tr>
      <w:tr w:rsidR="00465FA8" w:rsidRPr="001315C8" w14:paraId="05C15C08" w14:textId="77777777" w:rsidTr="00CE653F">
        <w:trPr>
          <w:trHeight w:val="583"/>
        </w:trPr>
        <w:tc>
          <w:tcPr>
            <w:tcW w:w="5000" w:type="pct"/>
            <w:gridSpan w:val="14"/>
            <w:shd w:val="clear" w:color="auto" w:fill="auto"/>
            <w:vAlign w:val="center"/>
            <w:hideMark/>
          </w:tcPr>
          <w:p w14:paraId="047B3588" w14:textId="77777777" w:rsidR="00465FA8" w:rsidRPr="001315C8" w:rsidRDefault="00465FA8" w:rsidP="00CE653F">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465FA8" w:rsidRPr="007C6D37" w14:paraId="6734C05A" w14:textId="77777777" w:rsidTr="00CE653F">
        <w:trPr>
          <w:trHeight w:val="344"/>
        </w:trPr>
        <w:tc>
          <w:tcPr>
            <w:tcW w:w="5000" w:type="pct"/>
            <w:gridSpan w:val="14"/>
            <w:shd w:val="clear" w:color="auto" w:fill="7F7F7F" w:themeFill="text1" w:themeFillTint="80"/>
            <w:noWrap/>
            <w:vAlign w:val="center"/>
            <w:hideMark/>
          </w:tcPr>
          <w:p w14:paraId="65F4462B" w14:textId="77777777" w:rsidR="00465FA8" w:rsidRPr="007C6D37" w:rsidRDefault="00465FA8" w:rsidP="00CE653F">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465FA8" w:rsidRPr="007C6D37" w14:paraId="748E77D9" w14:textId="77777777" w:rsidTr="00CE653F">
        <w:trPr>
          <w:trHeight w:val="446"/>
        </w:trPr>
        <w:tc>
          <w:tcPr>
            <w:tcW w:w="3617" w:type="pct"/>
            <w:gridSpan w:val="11"/>
            <w:shd w:val="clear" w:color="auto" w:fill="D9D9D9" w:themeFill="background1" w:themeFillShade="D9"/>
            <w:vAlign w:val="center"/>
            <w:hideMark/>
          </w:tcPr>
          <w:p w14:paraId="6DC429A3" w14:textId="77777777" w:rsidR="00465FA8" w:rsidRPr="007C6D37" w:rsidRDefault="00465FA8" w:rsidP="00CE653F">
            <w:pPr>
              <w:spacing w:after="0" w:line="240" w:lineRule="auto"/>
              <w:jc w:val="center"/>
              <w:rPr>
                <w:b/>
                <w:sz w:val="16"/>
                <w:lang w:eastAsia="es-MX"/>
              </w:rPr>
            </w:pPr>
            <w:r w:rsidRPr="007C6D37">
              <w:rPr>
                <w:b/>
                <w:sz w:val="16"/>
                <w:lang w:eastAsia="es-MX"/>
              </w:rPr>
              <w:t>La estrategia de cobertura contempla o incluye al menos:</w:t>
            </w:r>
          </w:p>
        </w:tc>
        <w:tc>
          <w:tcPr>
            <w:tcW w:w="671" w:type="pct"/>
            <w:gridSpan w:val="2"/>
            <w:shd w:val="clear" w:color="auto" w:fill="D9D9D9" w:themeFill="background1" w:themeFillShade="D9"/>
            <w:vAlign w:val="center"/>
            <w:hideMark/>
          </w:tcPr>
          <w:p w14:paraId="197E5677" w14:textId="77777777" w:rsidR="00465FA8" w:rsidRPr="007C6D37" w:rsidRDefault="00465FA8" w:rsidP="00CE653F">
            <w:pPr>
              <w:spacing w:after="0" w:line="240" w:lineRule="auto"/>
              <w:jc w:val="center"/>
              <w:rPr>
                <w:b/>
                <w:sz w:val="16"/>
                <w:lang w:eastAsia="es-MX"/>
              </w:rPr>
            </w:pPr>
            <w:r w:rsidRPr="007C6D37">
              <w:rPr>
                <w:b/>
                <w:sz w:val="16"/>
                <w:lang w:eastAsia="es-MX"/>
              </w:rPr>
              <w:t>Valoración</w:t>
            </w:r>
          </w:p>
        </w:tc>
        <w:tc>
          <w:tcPr>
            <w:tcW w:w="713" w:type="pct"/>
            <w:shd w:val="clear" w:color="auto" w:fill="D9D9D9" w:themeFill="background1" w:themeFillShade="D9"/>
            <w:vAlign w:val="center"/>
            <w:hideMark/>
          </w:tcPr>
          <w:p w14:paraId="1EC7DDA3" w14:textId="77777777" w:rsidR="00465FA8" w:rsidRPr="007C6D37" w:rsidRDefault="00465FA8" w:rsidP="00CE653F">
            <w:pPr>
              <w:spacing w:after="0" w:line="240" w:lineRule="auto"/>
              <w:jc w:val="center"/>
              <w:rPr>
                <w:b/>
                <w:sz w:val="16"/>
                <w:lang w:eastAsia="es-MX"/>
              </w:rPr>
            </w:pPr>
            <w:r w:rsidRPr="007C6D37">
              <w:rPr>
                <w:b/>
                <w:sz w:val="16"/>
                <w:lang w:eastAsia="es-MX"/>
              </w:rPr>
              <w:t>Propuesta</w:t>
            </w:r>
          </w:p>
        </w:tc>
      </w:tr>
      <w:tr w:rsidR="00465FA8" w:rsidRPr="001315C8" w14:paraId="2ABD4365" w14:textId="77777777" w:rsidTr="00CE653F">
        <w:trPr>
          <w:trHeight w:val="454"/>
        </w:trPr>
        <w:tc>
          <w:tcPr>
            <w:tcW w:w="2077" w:type="pct"/>
            <w:gridSpan w:val="4"/>
            <w:shd w:val="clear" w:color="auto" w:fill="auto"/>
            <w:vAlign w:val="center"/>
            <w:hideMark/>
          </w:tcPr>
          <w:p w14:paraId="1898C488" w14:textId="77777777" w:rsidR="00465FA8" w:rsidRPr="001315C8" w:rsidRDefault="00465FA8" w:rsidP="00CE653F">
            <w:pPr>
              <w:spacing w:after="0" w:line="240" w:lineRule="auto"/>
              <w:jc w:val="left"/>
              <w:rPr>
                <w:sz w:val="16"/>
                <w:lang w:eastAsia="es-MX"/>
              </w:rPr>
            </w:pPr>
            <w:r w:rsidRPr="001315C8">
              <w:rPr>
                <w:sz w:val="16"/>
                <w:lang w:eastAsia="es-MX"/>
              </w:rPr>
              <w:t>Método de cálculo documentado</w:t>
            </w:r>
          </w:p>
        </w:tc>
        <w:tc>
          <w:tcPr>
            <w:tcW w:w="231" w:type="pct"/>
            <w:shd w:val="clear" w:color="auto" w:fill="auto"/>
            <w:vAlign w:val="center"/>
            <w:hideMark/>
          </w:tcPr>
          <w:p w14:paraId="37B86342" w14:textId="77777777" w:rsidR="00465FA8" w:rsidRPr="001315C8" w:rsidRDefault="00465FA8" w:rsidP="00CE653F">
            <w:pPr>
              <w:spacing w:after="0" w:line="240" w:lineRule="auto"/>
              <w:jc w:val="center"/>
              <w:rPr>
                <w:sz w:val="16"/>
                <w:lang w:eastAsia="es-MX"/>
              </w:rPr>
            </w:pPr>
          </w:p>
        </w:tc>
        <w:tc>
          <w:tcPr>
            <w:tcW w:w="234" w:type="pct"/>
            <w:gridSpan w:val="2"/>
            <w:shd w:val="clear" w:color="auto" w:fill="auto"/>
            <w:vAlign w:val="center"/>
            <w:hideMark/>
          </w:tcPr>
          <w:p w14:paraId="37C4AA40" w14:textId="77777777" w:rsidR="00465FA8" w:rsidRPr="001315C8" w:rsidRDefault="00465FA8" w:rsidP="00CE653F">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0EC439D6" w14:textId="77777777" w:rsidR="00465FA8" w:rsidRPr="001315C8" w:rsidRDefault="00465FA8" w:rsidP="00CE653F">
            <w:pPr>
              <w:spacing w:after="0" w:line="240" w:lineRule="auto"/>
              <w:jc w:val="center"/>
              <w:rPr>
                <w:sz w:val="16"/>
                <w:lang w:eastAsia="es-MX"/>
              </w:rPr>
            </w:pPr>
          </w:p>
        </w:tc>
        <w:tc>
          <w:tcPr>
            <w:tcW w:w="231" w:type="pct"/>
            <w:shd w:val="clear" w:color="auto" w:fill="auto"/>
            <w:vAlign w:val="center"/>
            <w:hideMark/>
          </w:tcPr>
          <w:p w14:paraId="18EB7F64" w14:textId="77777777" w:rsidR="00465FA8" w:rsidRPr="001315C8" w:rsidRDefault="00465FA8" w:rsidP="00CE653F">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1D82DF18" w14:textId="77777777" w:rsidR="00465FA8" w:rsidRPr="001315C8" w:rsidRDefault="00465FA8" w:rsidP="00CE653F">
            <w:pPr>
              <w:spacing w:after="0" w:line="240" w:lineRule="auto"/>
              <w:jc w:val="center"/>
              <w:rPr>
                <w:sz w:val="16"/>
                <w:lang w:eastAsia="es-MX"/>
              </w:rPr>
            </w:pPr>
          </w:p>
        </w:tc>
        <w:tc>
          <w:tcPr>
            <w:tcW w:w="403" w:type="pct"/>
            <w:shd w:val="clear" w:color="auto" w:fill="auto"/>
            <w:vAlign w:val="center"/>
            <w:hideMark/>
          </w:tcPr>
          <w:p w14:paraId="40B5654C" w14:textId="77777777" w:rsidR="00465FA8" w:rsidRPr="001315C8" w:rsidRDefault="00465FA8" w:rsidP="00CE653F">
            <w:pPr>
              <w:spacing w:after="0" w:line="240" w:lineRule="auto"/>
              <w:jc w:val="center"/>
              <w:rPr>
                <w:sz w:val="16"/>
                <w:lang w:eastAsia="es-MX"/>
              </w:rPr>
            </w:pPr>
            <w:r w:rsidRPr="001315C8">
              <w:rPr>
                <w:sz w:val="16"/>
                <w:lang w:eastAsia="es-MX"/>
              </w:rPr>
              <w:t>Parcial</w:t>
            </w:r>
          </w:p>
        </w:tc>
        <w:tc>
          <w:tcPr>
            <w:tcW w:w="671" w:type="pct"/>
            <w:gridSpan w:val="2"/>
            <w:shd w:val="clear" w:color="auto" w:fill="auto"/>
            <w:vAlign w:val="center"/>
            <w:hideMark/>
          </w:tcPr>
          <w:p w14:paraId="09FBFCB0" w14:textId="77777777" w:rsidR="00465FA8" w:rsidRPr="001315C8" w:rsidRDefault="00465FA8" w:rsidP="00CE653F">
            <w:pPr>
              <w:spacing w:after="0" w:line="240" w:lineRule="auto"/>
              <w:jc w:val="center"/>
              <w:rPr>
                <w:sz w:val="16"/>
                <w:lang w:eastAsia="es-MX"/>
              </w:rPr>
            </w:pPr>
          </w:p>
        </w:tc>
        <w:tc>
          <w:tcPr>
            <w:tcW w:w="713" w:type="pct"/>
            <w:shd w:val="clear" w:color="auto" w:fill="auto"/>
            <w:vAlign w:val="center"/>
            <w:hideMark/>
          </w:tcPr>
          <w:p w14:paraId="2319AAE1" w14:textId="77777777" w:rsidR="00465FA8" w:rsidRPr="001315C8" w:rsidRDefault="00465FA8" w:rsidP="00CE653F">
            <w:pPr>
              <w:spacing w:after="0" w:line="240" w:lineRule="auto"/>
              <w:jc w:val="center"/>
              <w:rPr>
                <w:sz w:val="16"/>
                <w:lang w:eastAsia="es-MX"/>
              </w:rPr>
            </w:pPr>
          </w:p>
        </w:tc>
      </w:tr>
      <w:tr w:rsidR="00465FA8" w:rsidRPr="001315C8" w14:paraId="732FD528" w14:textId="77777777" w:rsidTr="00CE653F">
        <w:trPr>
          <w:trHeight w:val="454"/>
        </w:trPr>
        <w:tc>
          <w:tcPr>
            <w:tcW w:w="2077" w:type="pct"/>
            <w:gridSpan w:val="4"/>
            <w:shd w:val="clear" w:color="auto" w:fill="auto"/>
            <w:vAlign w:val="center"/>
            <w:hideMark/>
          </w:tcPr>
          <w:p w14:paraId="39CF425F" w14:textId="77777777" w:rsidR="00465FA8" w:rsidRPr="001315C8" w:rsidRDefault="00465FA8" w:rsidP="00CE653F">
            <w:pPr>
              <w:spacing w:after="0" w:line="240" w:lineRule="auto"/>
              <w:jc w:val="left"/>
              <w:rPr>
                <w:sz w:val="16"/>
                <w:lang w:eastAsia="es-MX"/>
              </w:rPr>
            </w:pPr>
            <w:r w:rsidRPr="001315C8">
              <w:rPr>
                <w:sz w:val="16"/>
                <w:lang w:eastAsia="es-MX"/>
              </w:rPr>
              <w:t>Consistencia con el diseño del programa</w:t>
            </w:r>
          </w:p>
        </w:tc>
        <w:tc>
          <w:tcPr>
            <w:tcW w:w="231" w:type="pct"/>
            <w:shd w:val="clear" w:color="auto" w:fill="auto"/>
            <w:vAlign w:val="center"/>
            <w:hideMark/>
          </w:tcPr>
          <w:p w14:paraId="5F3217B1" w14:textId="77777777" w:rsidR="00465FA8" w:rsidRPr="001315C8" w:rsidRDefault="00465FA8" w:rsidP="00CE653F">
            <w:pPr>
              <w:spacing w:after="0" w:line="240" w:lineRule="auto"/>
              <w:jc w:val="center"/>
              <w:rPr>
                <w:sz w:val="16"/>
                <w:lang w:eastAsia="es-MX"/>
              </w:rPr>
            </w:pPr>
          </w:p>
        </w:tc>
        <w:tc>
          <w:tcPr>
            <w:tcW w:w="234" w:type="pct"/>
            <w:gridSpan w:val="2"/>
            <w:shd w:val="clear" w:color="auto" w:fill="auto"/>
            <w:vAlign w:val="center"/>
            <w:hideMark/>
          </w:tcPr>
          <w:p w14:paraId="1FC3D1B2" w14:textId="77777777" w:rsidR="00465FA8" w:rsidRPr="001315C8" w:rsidRDefault="00465FA8" w:rsidP="00CE653F">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36505ED3" w14:textId="77777777" w:rsidR="00465FA8" w:rsidRPr="001315C8" w:rsidRDefault="00465FA8" w:rsidP="00CE653F">
            <w:pPr>
              <w:spacing w:after="0" w:line="240" w:lineRule="auto"/>
              <w:jc w:val="center"/>
              <w:rPr>
                <w:sz w:val="16"/>
                <w:lang w:eastAsia="es-MX"/>
              </w:rPr>
            </w:pPr>
          </w:p>
        </w:tc>
        <w:tc>
          <w:tcPr>
            <w:tcW w:w="231" w:type="pct"/>
            <w:shd w:val="clear" w:color="auto" w:fill="auto"/>
            <w:vAlign w:val="center"/>
            <w:hideMark/>
          </w:tcPr>
          <w:p w14:paraId="4452913B" w14:textId="77777777" w:rsidR="00465FA8" w:rsidRPr="001315C8" w:rsidRDefault="00465FA8" w:rsidP="00CE653F">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2E9A5056" w14:textId="77777777" w:rsidR="00465FA8" w:rsidRPr="001315C8" w:rsidRDefault="00465FA8" w:rsidP="00CE653F">
            <w:pPr>
              <w:spacing w:after="0" w:line="240" w:lineRule="auto"/>
              <w:jc w:val="center"/>
              <w:rPr>
                <w:sz w:val="16"/>
                <w:lang w:eastAsia="es-MX"/>
              </w:rPr>
            </w:pPr>
          </w:p>
        </w:tc>
        <w:tc>
          <w:tcPr>
            <w:tcW w:w="403" w:type="pct"/>
            <w:shd w:val="clear" w:color="auto" w:fill="auto"/>
            <w:vAlign w:val="center"/>
            <w:hideMark/>
          </w:tcPr>
          <w:p w14:paraId="7108CD27" w14:textId="77777777" w:rsidR="00465FA8" w:rsidRPr="001315C8" w:rsidRDefault="00465FA8" w:rsidP="00CE653F">
            <w:pPr>
              <w:spacing w:after="0" w:line="240" w:lineRule="auto"/>
              <w:jc w:val="center"/>
              <w:rPr>
                <w:sz w:val="16"/>
                <w:lang w:eastAsia="es-MX"/>
              </w:rPr>
            </w:pPr>
            <w:r w:rsidRPr="001315C8">
              <w:rPr>
                <w:sz w:val="16"/>
                <w:lang w:eastAsia="es-MX"/>
              </w:rPr>
              <w:t>Parcial</w:t>
            </w:r>
          </w:p>
        </w:tc>
        <w:tc>
          <w:tcPr>
            <w:tcW w:w="671" w:type="pct"/>
            <w:gridSpan w:val="2"/>
            <w:shd w:val="clear" w:color="auto" w:fill="auto"/>
            <w:vAlign w:val="center"/>
            <w:hideMark/>
          </w:tcPr>
          <w:p w14:paraId="79B3502B" w14:textId="77777777" w:rsidR="00465FA8" w:rsidRPr="001315C8" w:rsidRDefault="00465FA8" w:rsidP="00CE653F">
            <w:pPr>
              <w:spacing w:after="0" w:line="240" w:lineRule="auto"/>
              <w:jc w:val="center"/>
              <w:rPr>
                <w:sz w:val="16"/>
                <w:lang w:eastAsia="es-MX"/>
              </w:rPr>
            </w:pPr>
          </w:p>
        </w:tc>
        <w:tc>
          <w:tcPr>
            <w:tcW w:w="713" w:type="pct"/>
            <w:shd w:val="clear" w:color="auto" w:fill="auto"/>
            <w:vAlign w:val="center"/>
            <w:hideMark/>
          </w:tcPr>
          <w:p w14:paraId="6F177D53" w14:textId="77777777" w:rsidR="00465FA8" w:rsidRPr="001315C8" w:rsidRDefault="00465FA8" w:rsidP="00CE653F">
            <w:pPr>
              <w:spacing w:after="0" w:line="240" w:lineRule="auto"/>
              <w:jc w:val="center"/>
              <w:rPr>
                <w:sz w:val="16"/>
                <w:lang w:eastAsia="es-MX"/>
              </w:rPr>
            </w:pPr>
          </w:p>
        </w:tc>
      </w:tr>
      <w:tr w:rsidR="00465FA8" w:rsidRPr="001315C8" w14:paraId="40C38C66" w14:textId="77777777" w:rsidTr="00CE653F">
        <w:trPr>
          <w:trHeight w:val="454"/>
        </w:trPr>
        <w:tc>
          <w:tcPr>
            <w:tcW w:w="2077" w:type="pct"/>
            <w:gridSpan w:val="4"/>
            <w:shd w:val="clear" w:color="auto" w:fill="auto"/>
            <w:vAlign w:val="center"/>
            <w:hideMark/>
          </w:tcPr>
          <w:p w14:paraId="0D11510D" w14:textId="77777777" w:rsidR="00465FA8" w:rsidRPr="001315C8" w:rsidRDefault="00465FA8" w:rsidP="00CE653F">
            <w:pPr>
              <w:spacing w:after="0" w:line="240" w:lineRule="auto"/>
              <w:jc w:val="left"/>
              <w:rPr>
                <w:sz w:val="16"/>
                <w:lang w:eastAsia="es-MX"/>
              </w:rPr>
            </w:pPr>
            <w:r w:rsidRPr="001315C8">
              <w:rPr>
                <w:sz w:val="16"/>
                <w:lang w:eastAsia="es-MX"/>
              </w:rPr>
              <w:t>El presupuesto requerido</w:t>
            </w:r>
          </w:p>
        </w:tc>
        <w:tc>
          <w:tcPr>
            <w:tcW w:w="231" w:type="pct"/>
            <w:shd w:val="clear" w:color="auto" w:fill="auto"/>
            <w:vAlign w:val="center"/>
            <w:hideMark/>
          </w:tcPr>
          <w:p w14:paraId="6C5F1A64" w14:textId="77777777" w:rsidR="00465FA8" w:rsidRPr="001315C8" w:rsidRDefault="00465FA8" w:rsidP="00CE653F">
            <w:pPr>
              <w:spacing w:after="0" w:line="240" w:lineRule="auto"/>
              <w:jc w:val="center"/>
              <w:rPr>
                <w:sz w:val="16"/>
                <w:lang w:eastAsia="es-MX"/>
              </w:rPr>
            </w:pPr>
          </w:p>
        </w:tc>
        <w:tc>
          <w:tcPr>
            <w:tcW w:w="234" w:type="pct"/>
            <w:gridSpan w:val="2"/>
            <w:shd w:val="clear" w:color="auto" w:fill="auto"/>
            <w:vAlign w:val="center"/>
            <w:hideMark/>
          </w:tcPr>
          <w:p w14:paraId="178450C9" w14:textId="77777777" w:rsidR="00465FA8" w:rsidRPr="001315C8" w:rsidRDefault="00465FA8" w:rsidP="00CE653F">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4A1BFC92" w14:textId="77777777" w:rsidR="00465FA8" w:rsidRPr="001315C8" w:rsidRDefault="00465FA8" w:rsidP="00CE653F">
            <w:pPr>
              <w:spacing w:after="0" w:line="240" w:lineRule="auto"/>
              <w:jc w:val="center"/>
              <w:rPr>
                <w:sz w:val="16"/>
                <w:lang w:eastAsia="es-MX"/>
              </w:rPr>
            </w:pPr>
          </w:p>
        </w:tc>
        <w:tc>
          <w:tcPr>
            <w:tcW w:w="231" w:type="pct"/>
            <w:shd w:val="clear" w:color="auto" w:fill="auto"/>
            <w:vAlign w:val="center"/>
            <w:hideMark/>
          </w:tcPr>
          <w:p w14:paraId="2EB546CE" w14:textId="77777777" w:rsidR="00465FA8" w:rsidRPr="001315C8" w:rsidRDefault="00465FA8" w:rsidP="00CE653F">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7B6A1789" w14:textId="77777777" w:rsidR="00465FA8" w:rsidRPr="001315C8" w:rsidRDefault="00465FA8" w:rsidP="00CE653F">
            <w:pPr>
              <w:spacing w:after="0" w:line="240" w:lineRule="auto"/>
              <w:jc w:val="center"/>
              <w:rPr>
                <w:sz w:val="16"/>
                <w:lang w:eastAsia="es-MX"/>
              </w:rPr>
            </w:pPr>
          </w:p>
        </w:tc>
        <w:tc>
          <w:tcPr>
            <w:tcW w:w="403" w:type="pct"/>
            <w:shd w:val="clear" w:color="auto" w:fill="auto"/>
            <w:vAlign w:val="center"/>
            <w:hideMark/>
          </w:tcPr>
          <w:p w14:paraId="3015E6A5" w14:textId="77777777" w:rsidR="00465FA8" w:rsidRPr="001315C8" w:rsidRDefault="00465FA8" w:rsidP="00CE653F">
            <w:pPr>
              <w:spacing w:after="0" w:line="240" w:lineRule="auto"/>
              <w:jc w:val="center"/>
              <w:rPr>
                <w:sz w:val="16"/>
                <w:lang w:eastAsia="es-MX"/>
              </w:rPr>
            </w:pPr>
            <w:r w:rsidRPr="001315C8">
              <w:rPr>
                <w:sz w:val="16"/>
                <w:lang w:eastAsia="es-MX"/>
              </w:rPr>
              <w:t>Parcial</w:t>
            </w:r>
          </w:p>
        </w:tc>
        <w:tc>
          <w:tcPr>
            <w:tcW w:w="671" w:type="pct"/>
            <w:gridSpan w:val="2"/>
            <w:shd w:val="clear" w:color="auto" w:fill="auto"/>
            <w:vAlign w:val="center"/>
            <w:hideMark/>
          </w:tcPr>
          <w:p w14:paraId="533E15CB" w14:textId="77777777" w:rsidR="00465FA8" w:rsidRPr="001315C8" w:rsidRDefault="00465FA8" w:rsidP="00CE653F">
            <w:pPr>
              <w:spacing w:after="0" w:line="240" w:lineRule="auto"/>
              <w:jc w:val="center"/>
              <w:rPr>
                <w:sz w:val="16"/>
                <w:lang w:eastAsia="es-MX"/>
              </w:rPr>
            </w:pPr>
          </w:p>
        </w:tc>
        <w:tc>
          <w:tcPr>
            <w:tcW w:w="713" w:type="pct"/>
            <w:shd w:val="clear" w:color="auto" w:fill="auto"/>
            <w:vAlign w:val="center"/>
            <w:hideMark/>
          </w:tcPr>
          <w:p w14:paraId="0FD6DC06" w14:textId="77777777" w:rsidR="00465FA8" w:rsidRPr="001315C8" w:rsidRDefault="00465FA8" w:rsidP="00CE653F">
            <w:pPr>
              <w:spacing w:after="0" w:line="240" w:lineRule="auto"/>
              <w:jc w:val="center"/>
              <w:rPr>
                <w:sz w:val="16"/>
                <w:lang w:eastAsia="es-MX"/>
              </w:rPr>
            </w:pPr>
          </w:p>
        </w:tc>
      </w:tr>
      <w:tr w:rsidR="00465FA8" w:rsidRPr="001315C8" w14:paraId="1D0DB315" w14:textId="77777777" w:rsidTr="00CE653F">
        <w:trPr>
          <w:trHeight w:val="454"/>
        </w:trPr>
        <w:tc>
          <w:tcPr>
            <w:tcW w:w="2077" w:type="pct"/>
            <w:gridSpan w:val="4"/>
            <w:shd w:val="clear" w:color="auto" w:fill="auto"/>
            <w:vAlign w:val="center"/>
            <w:hideMark/>
          </w:tcPr>
          <w:p w14:paraId="28EE0411" w14:textId="77777777" w:rsidR="00465FA8" w:rsidRPr="001315C8" w:rsidRDefault="00465FA8" w:rsidP="00CE653F">
            <w:pPr>
              <w:spacing w:after="0" w:line="240" w:lineRule="auto"/>
              <w:jc w:val="left"/>
              <w:rPr>
                <w:sz w:val="16"/>
                <w:lang w:eastAsia="es-MX"/>
              </w:rPr>
            </w:pPr>
            <w:r w:rsidRPr="001315C8">
              <w:rPr>
                <w:sz w:val="16"/>
                <w:lang w:eastAsia="es-MX"/>
              </w:rPr>
              <w:t>Metas a corto plazo factibles</w:t>
            </w:r>
          </w:p>
        </w:tc>
        <w:tc>
          <w:tcPr>
            <w:tcW w:w="231" w:type="pct"/>
            <w:shd w:val="clear" w:color="auto" w:fill="auto"/>
            <w:vAlign w:val="center"/>
            <w:hideMark/>
          </w:tcPr>
          <w:p w14:paraId="4E1EBFF0" w14:textId="77777777" w:rsidR="00465FA8" w:rsidRPr="001315C8" w:rsidRDefault="00465FA8" w:rsidP="00CE653F">
            <w:pPr>
              <w:spacing w:after="0" w:line="240" w:lineRule="auto"/>
              <w:jc w:val="center"/>
              <w:rPr>
                <w:sz w:val="16"/>
                <w:lang w:eastAsia="es-MX"/>
              </w:rPr>
            </w:pPr>
          </w:p>
        </w:tc>
        <w:tc>
          <w:tcPr>
            <w:tcW w:w="234" w:type="pct"/>
            <w:gridSpan w:val="2"/>
            <w:shd w:val="clear" w:color="auto" w:fill="auto"/>
            <w:vAlign w:val="center"/>
            <w:hideMark/>
          </w:tcPr>
          <w:p w14:paraId="0CB64A22" w14:textId="77777777" w:rsidR="00465FA8" w:rsidRPr="001315C8" w:rsidRDefault="00465FA8" w:rsidP="00CE653F">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4846BC10" w14:textId="77777777" w:rsidR="00465FA8" w:rsidRPr="001315C8" w:rsidRDefault="00465FA8" w:rsidP="00CE653F">
            <w:pPr>
              <w:spacing w:after="0" w:line="240" w:lineRule="auto"/>
              <w:jc w:val="center"/>
              <w:rPr>
                <w:sz w:val="16"/>
                <w:lang w:eastAsia="es-MX"/>
              </w:rPr>
            </w:pPr>
          </w:p>
        </w:tc>
        <w:tc>
          <w:tcPr>
            <w:tcW w:w="231" w:type="pct"/>
            <w:shd w:val="clear" w:color="auto" w:fill="auto"/>
            <w:vAlign w:val="center"/>
            <w:hideMark/>
          </w:tcPr>
          <w:p w14:paraId="5CA9971D" w14:textId="77777777" w:rsidR="00465FA8" w:rsidRPr="001315C8" w:rsidRDefault="00465FA8" w:rsidP="00CE653F">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7117238D" w14:textId="77777777" w:rsidR="00465FA8" w:rsidRPr="001315C8" w:rsidRDefault="00465FA8" w:rsidP="00CE653F">
            <w:pPr>
              <w:spacing w:after="0" w:line="240" w:lineRule="auto"/>
              <w:jc w:val="center"/>
              <w:rPr>
                <w:sz w:val="16"/>
                <w:lang w:eastAsia="es-MX"/>
              </w:rPr>
            </w:pPr>
          </w:p>
        </w:tc>
        <w:tc>
          <w:tcPr>
            <w:tcW w:w="403" w:type="pct"/>
            <w:shd w:val="clear" w:color="auto" w:fill="auto"/>
            <w:vAlign w:val="center"/>
            <w:hideMark/>
          </w:tcPr>
          <w:p w14:paraId="1FBBC745" w14:textId="77777777" w:rsidR="00465FA8" w:rsidRPr="001315C8" w:rsidRDefault="00465FA8" w:rsidP="00CE653F">
            <w:pPr>
              <w:spacing w:after="0" w:line="240" w:lineRule="auto"/>
              <w:jc w:val="center"/>
              <w:rPr>
                <w:sz w:val="16"/>
                <w:lang w:eastAsia="es-MX"/>
              </w:rPr>
            </w:pPr>
            <w:r w:rsidRPr="001315C8">
              <w:rPr>
                <w:sz w:val="16"/>
                <w:lang w:eastAsia="es-MX"/>
              </w:rPr>
              <w:t>Parcial</w:t>
            </w:r>
          </w:p>
        </w:tc>
        <w:tc>
          <w:tcPr>
            <w:tcW w:w="671" w:type="pct"/>
            <w:gridSpan w:val="2"/>
            <w:shd w:val="clear" w:color="auto" w:fill="auto"/>
            <w:vAlign w:val="center"/>
            <w:hideMark/>
          </w:tcPr>
          <w:p w14:paraId="01D85D0A" w14:textId="77777777" w:rsidR="00465FA8" w:rsidRPr="001315C8" w:rsidRDefault="00465FA8" w:rsidP="00CE653F">
            <w:pPr>
              <w:spacing w:after="0" w:line="240" w:lineRule="auto"/>
              <w:jc w:val="center"/>
              <w:rPr>
                <w:sz w:val="16"/>
                <w:lang w:eastAsia="es-MX"/>
              </w:rPr>
            </w:pPr>
          </w:p>
        </w:tc>
        <w:tc>
          <w:tcPr>
            <w:tcW w:w="713" w:type="pct"/>
            <w:shd w:val="clear" w:color="auto" w:fill="auto"/>
            <w:vAlign w:val="center"/>
            <w:hideMark/>
          </w:tcPr>
          <w:p w14:paraId="6475FA3C" w14:textId="77777777" w:rsidR="00465FA8" w:rsidRPr="001315C8" w:rsidRDefault="00465FA8" w:rsidP="00CE653F">
            <w:pPr>
              <w:spacing w:after="0" w:line="240" w:lineRule="auto"/>
              <w:jc w:val="center"/>
              <w:rPr>
                <w:sz w:val="16"/>
                <w:lang w:eastAsia="es-MX"/>
              </w:rPr>
            </w:pPr>
          </w:p>
        </w:tc>
      </w:tr>
      <w:tr w:rsidR="00465FA8" w:rsidRPr="001315C8" w14:paraId="48E79C7E" w14:textId="77777777" w:rsidTr="00CE653F">
        <w:trPr>
          <w:trHeight w:val="454"/>
        </w:trPr>
        <w:tc>
          <w:tcPr>
            <w:tcW w:w="2077" w:type="pct"/>
            <w:gridSpan w:val="4"/>
            <w:shd w:val="clear" w:color="auto" w:fill="auto"/>
            <w:vAlign w:val="center"/>
            <w:hideMark/>
          </w:tcPr>
          <w:p w14:paraId="319BEA99" w14:textId="77777777" w:rsidR="00465FA8" w:rsidRPr="001315C8" w:rsidRDefault="00465FA8" w:rsidP="00CE653F">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shd w:val="clear" w:color="auto" w:fill="auto"/>
            <w:noWrap/>
            <w:vAlign w:val="center"/>
            <w:hideMark/>
          </w:tcPr>
          <w:p w14:paraId="4583AB60" w14:textId="77777777" w:rsidR="00465FA8" w:rsidRPr="001315C8" w:rsidRDefault="00465FA8" w:rsidP="00CE653F">
            <w:pPr>
              <w:spacing w:after="0" w:line="240" w:lineRule="auto"/>
              <w:jc w:val="center"/>
              <w:rPr>
                <w:color w:val="000000"/>
                <w:sz w:val="16"/>
                <w:lang w:eastAsia="es-MX"/>
              </w:rPr>
            </w:pPr>
          </w:p>
        </w:tc>
        <w:tc>
          <w:tcPr>
            <w:tcW w:w="234" w:type="pct"/>
            <w:gridSpan w:val="2"/>
            <w:shd w:val="clear" w:color="auto" w:fill="auto"/>
            <w:vAlign w:val="center"/>
            <w:hideMark/>
          </w:tcPr>
          <w:p w14:paraId="675259C4" w14:textId="77777777" w:rsidR="00465FA8" w:rsidRPr="001315C8" w:rsidRDefault="00465FA8" w:rsidP="00CE653F">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5D4A9083" w14:textId="77777777" w:rsidR="00465FA8" w:rsidRPr="001315C8" w:rsidRDefault="00465FA8" w:rsidP="00CE653F">
            <w:pPr>
              <w:spacing w:after="0" w:line="240" w:lineRule="auto"/>
              <w:jc w:val="center"/>
              <w:rPr>
                <w:sz w:val="16"/>
                <w:lang w:eastAsia="es-MX"/>
              </w:rPr>
            </w:pPr>
          </w:p>
        </w:tc>
        <w:tc>
          <w:tcPr>
            <w:tcW w:w="231" w:type="pct"/>
            <w:shd w:val="clear" w:color="auto" w:fill="auto"/>
            <w:vAlign w:val="center"/>
            <w:hideMark/>
          </w:tcPr>
          <w:p w14:paraId="1096E967" w14:textId="77777777" w:rsidR="00465FA8" w:rsidRPr="001315C8" w:rsidRDefault="00465FA8" w:rsidP="00CE653F">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0884D8E8" w14:textId="77777777" w:rsidR="00465FA8" w:rsidRPr="001315C8" w:rsidRDefault="00465FA8" w:rsidP="00CE653F">
            <w:pPr>
              <w:spacing w:after="0" w:line="240" w:lineRule="auto"/>
              <w:jc w:val="center"/>
              <w:rPr>
                <w:sz w:val="16"/>
                <w:lang w:eastAsia="es-MX"/>
              </w:rPr>
            </w:pPr>
          </w:p>
        </w:tc>
        <w:tc>
          <w:tcPr>
            <w:tcW w:w="403" w:type="pct"/>
            <w:shd w:val="clear" w:color="auto" w:fill="auto"/>
            <w:vAlign w:val="center"/>
            <w:hideMark/>
          </w:tcPr>
          <w:p w14:paraId="6B81F081" w14:textId="77777777" w:rsidR="00465FA8" w:rsidRPr="001315C8" w:rsidRDefault="00465FA8" w:rsidP="00CE653F">
            <w:pPr>
              <w:spacing w:after="0" w:line="240" w:lineRule="auto"/>
              <w:jc w:val="center"/>
              <w:rPr>
                <w:sz w:val="16"/>
                <w:lang w:eastAsia="es-MX"/>
              </w:rPr>
            </w:pPr>
            <w:r w:rsidRPr="001315C8">
              <w:rPr>
                <w:sz w:val="16"/>
                <w:lang w:eastAsia="es-MX"/>
              </w:rPr>
              <w:t>Parcial</w:t>
            </w:r>
          </w:p>
        </w:tc>
        <w:tc>
          <w:tcPr>
            <w:tcW w:w="671" w:type="pct"/>
            <w:gridSpan w:val="2"/>
            <w:shd w:val="clear" w:color="auto" w:fill="auto"/>
            <w:vAlign w:val="center"/>
            <w:hideMark/>
          </w:tcPr>
          <w:p w14:paraId="72F475DA" w14:textId="77777777" w:rsidR="00465FA8" w:rsidRPr="001315C8" w:rsidRDefault="00465FA8" w:rsidP="00CE653F">
            <w:pPr>
              <w:spacing w:after="0" w:line="240" w:lineRule="auto"/>
              <w:jc w:val="center"/>
              <w:rPr>
                <w:sz w:val="16"/>
                <w:lang w:eastAsia="es-MX"/>
              </w:rPr>
            </w:pPr>
          </w:p>
        </w:tc>
        <w:tc>
          <w:tcPr>
            <w:tcW w:w="713" w:type="pct"/>
            <w:shd w:val="clear" w:color="auto" w:fill="auto"/>
            <w:vAlign w:val="center"/>
            <w:hideMark/>
          </w:tcPr>
          <w:p w14:paraId="275A291A" w14:textId="77777777" w:rsidR="00465FA8" w:rsidRPr="001315C8" w:rsidRDefault="00465FA8" w:rsidP="00CE653F">
            <w:pPr>
              <w:spacing w:after="0" w:line="240" w:lineRule="auto"/>
              <w:jc w:val="center"/>
              <w:rPr>
                <w:sz w:val="16"/>
                <w:lang w:eastAsia="es-MX"/>
              </w:rPr>
            </w:pPr>
          </w:p>
        </w:tc>
      </w:tr>
      <w:tr w:rsidR="00465FA8" w:rsidRPr="001315C8" w14:paraId="3D227C10" w14:textId="77777777" w:rsidTr="00CE653F">
        <w:trPr>
          <w:trHeight w:val="454"/>
        </w:trPr>
        <w:tc>
          <w:tcPr>
            <w:tcW w:w="2077" w:type="pct"/>
            <w:gridSpan w:val="4"/>
            <w:shd w:val="clear" w:color="auto" w:fill="auto"/>
            <w:vAlign w:val="center"/>
            <w:hideMark/>
          </w:tcPr>
          <w:p w14:paraId="786B63A3" w14:textId="77777777" w:rsidR="00465FA8" w:rsidRPr="001315C8" w:rsidRDefault="00465FA8" w:rsidP="00CE653F">
            <w:pPr>
              <w:spacing w:after="0" w:line="240" w:lineRule="auto"/>
              <w:jc w:val="left"/>
              <w:rPr>
                <w:sz w:val="16"/>
                <w:lang w:eastAsia="es-MX"/>
              </w:rPr>
            </w:pPr>
            <w:r w:rsidRPr="001315C8">
              <w:rPr>
                <w:sz w:val="16"/>
                <w:lang w:eastAsia="es-MX"/>
              </w:rPr>
              <w:t>Indicadores claros</w:t>
            </w:r>
          </w:p>
        </w:tc>
        <w:tc>
          <w:tcPr>
            <w:tcW w:w="231" w:type="pct"/>
            <w:shd w:val="clear" w:color="auto" w:fill="auto"/>
            <w:noWrap/>
            <w:vAlign w:val="center"/>
            <w:hideMark/>
          </w:tcPr>
          <w:p w14:paraId="4ADA6A90" w14:textId="77777777" w:rsidR="00465FA8" w:rsidRPr="001315C8" w:rsidRDefault="00465FA8" w:rsidP="00CE653F">
            <w:pPr>
              <w:spacing w:after="0" w:line="240" w:lineRule="auto"/>
              <w:jc w:val="center"/>
              <w:rPr>
                <w:color w:val="000000"/>
                <w:sz w:val="16"/>
                <w:lang w:eastAsia="es-MX"/>
              </w:rPr>
            </w:pPr>
          </w:p>
        </w:tc>
        <w:tc>
          <w:tcPr>
            <w:tcW w:w="234" w:type="pct"/>
            <w:gridSpan w:val="2"/>
            <w:shd w:val="clear" w:color="auto" w:fill="auto"/>
            <w:vAlign w:val="center"/>
            <w:hideMark/>
          </w:tcPr>
          <w:p w14:paraId="3836E404" w14:textId="77777777" w:rsidR="00465FA8" w:rsidRPr="001315C8" w:rsidRDefault="00465FA8" w:rsidP="00CE653F">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2CD62ECB" w14:textId="77777777" w:rsidR="00465FA8" w:rsidRPr="001315C8" w:rsidRDefault="00465FA8" w:rsidP="00CE653F">
            <w:pPr>
              <w:spacing w:after="0" w:line="240" w:lineRule="auto"/>
              <w:jc w:val="center"/>
              <w:rPr>
                <w:sz w:val="16"/>
                <w:lang w:eastAsia="es-MX"/>
              </w:rPr>
            </w:pPr>
          </w:p>
        </w:tc>
        <w:tc>
          <w:tcPr>
            <w:tcW w:w="231" w:type="pct"/>
            <w:shd w:val="clear" w:color="auto" w:fill="auto"/>
            <w:vAlign w:val="center"/>
            <w:hideMark/>
          </w:tcPr>
          <w:p w14:paraId="2FCDE435" w14:textId="77777777" w:rsidR="00465FA8" w:rsidRPr="001315C8" w:rsidRDefault="00465FA8" w:rsidP="00CE653F">
            <w:pPr>
              <w:spacing w:after="0" w:line="240" w:lineRule="auto"/>
              <w:jc w:val="center"/>
              <w:rPr>
                <w:sz w:val="16"/>
                <w:lang w:eastAsia="es-MX"/>
              </w:rPr>
            </w:pPr>
            <w:r w:rsidRPr="001315C8">
              <w:rPr>
                <w:sz w:val="16"/>
                <w:lang w:eastAsia="es-MX"/>
              </w:rPr>
              <w:t>No</w:t>
            </w:r>
          </w:p>
        </w:tc>
        <w:tc>
          <w:tcPr>
            <w:tcW w:w="210" w:type="pct"/>
            <w:shd w:val="clear" w:color="auto" w:fill="auto"/>
            <w:vAlign w:val="center"/>
            <w:hideMark/>
          </w:tcPr>
          <w:p w14:paraId="08B8A384" w14:textId="77777777" w:rsidR="00465FA8" w:rsidRPr="001315C8" w:rsidRDefault="00465FA8" w:rsidP="00CE653F">
            <w:pPr>
              <w:spacing w:after="0" w:line="240" w:lineRule="auto"/>
              <w:jc w:val="center"/>
              <w:rPr>
                <w:sz w:val="16"/>
                <w:lang w:eastAsia="es-MX"/>
              </w:rPr>
            </w:pPr>
          </w:p>
        </w:tc>
        <w:tc>
          <w:tcPr>
            <w:tcW w:w="403" w:type="pct"/>
            <w:shd w:val="clear" w:color="auto" w:fill="auto"/>
            <w:vAlign w:val="center"/>
            <w:hideMark/>
          </w:tcPr>
          <w:p w14:paraId="2E65C5C3" w14:textId="77777777" w:rsidR="00465FA8" w:rsidRPr="001315C8" w:rsidRDefault="00465FA8" w:rsidP="00CE653F">
            <w:pPr>
              <w:spacing w:after="0" w:line="240" w:lineRule="auto"/>
              <w:jc w:val="center"/>
              <w:rPr>
                <w:sz w:val="16"/>
                <w:lang w:eastAsia="es-MX"/>
              </w:rPr>
            </w:pPr>
            <w:r w:rsidRPr="001315C8">
              <w:rPr>
                <w:sz w:val="16"/>
                <w:lang w:eastAsia="es-MX"/>
              </w:rPr>
              <w:t>Parcial</w:t>
            </w:r>
          </w:p>
        </w:tc>
        <w:tc>
          <w:tcPr>
            <w:tcW w:w="671" w:type="pct"/>
            <w:gridSpan w:val="2"/>
            <w:shd w:val="clear" w:color="auto" w:fill="auto"/>
            <w:vAlign w:val="center"/>
            <w:hideMark/>
          </w:tcPr>
          <w:p w14:paraId="11609645" w14:textId="77777777" w:rsidR="00465FA8" w:rsidRPr="001315C8" w:rsidRDefault="00465FA8" w:rsidP="00CE653F">
            <w:pPr>
              <w:spacing w:after="0" w:line="240" w:lineRule="auto"/>
              <w:jc w:val="center"/>
              <w:rPr>
                <w:sz w:val="16"/>
                <w:lang w:eastAsia="es-MX"/>
              </w:rPr>
            </w:pPr>
          </w:p>
        </w:tc>
        <w:tc>
          <w:tcPr>
            <w:tcW w:w="713" w:type="pct"/>
            <w:shd w:val="clear" w:color="auto" w:fill="auto"/>
            <w:vAlign w:val="center"/>
            <w:hideMark/>
          </w:tcPr>
          <w:p w14:paraId="41719308" w14:textId="77777777" w:rsidR="00465FA8" w:rsidRPr="001315C8" w:rsidRDefault="00465FA8" w:rsidP="00CE653F">
            <w:pPr>
              <w:spacing w:after="0" w:line="240" w:lineRule="auto"/>
              <w:jc w:val="center"/>
              <w:rPr>
                <w:sz w:val="16"/>
                <w:lang w:eastAsia="es-MX"/>
              </w:rPr>
            </w:pPr>
          </w:p>
        </w:tc>
      </w:tr>
    </w:tbl>
    <w:p w14:paraId="6B51809B" w14:textId="77777777" w:rsidR="00465FA8" w:rsidRDefault="00465FA8" w:rsidP="00B54588">
      <w:pPr>
        <w:rPr>
          <w:lang w:val="es-ES"/>
        </w:rPr>
        <w:sectPr w:rsidR="00465FA8" w:rsidSect="00465FA8">
          <w:headerReference w:type="default" r:id="rId27"/>
          <w:footerReference w:type="default" r:id="rId28"/>
          <w:pgSz w:w="12240" w:h="15840" w:code="1"/>
          <w:pgMar w:top="1701" w:right="1134" w:bottom="1701" w:left="1661" w:header="284" w:footer="1077" w:gutter="0"/>
          <w:cols w:space="708"/>
          <w:docGrid w:linePitch="360"/>
        </w:sectPr>
      </w:pPr>
    </w:p>
    <w:p w14:paraId="10DF24B9" w14:textId="05E3E8CD" w:rsidR="00EB563A" w:rsidRDefault="00EB563A" w:rsidP="000D1454">
      <w:pPr>
        <w:pStyle w:val="Ttulo2"/>
        <w:spacing w:line="240" w:lineRule="auto"/>
        <w:jc w:val="center"/>
        <w:rPr>
          <w:lang w:val="es-ES"/>
        </w:rPr>
      </w:pPr>
      <w:bookmarkStart w:id="218" w:name="_Toc136432178"/>
      <w:bookmarkStart w:id="219" w:name="_Toc94870555"/>
      <w:r>
        <w:rPr>
          <w:lang w:val="es-ES"/>
        </w:rPr>
        <w:lastRenderedPageBreak/>
        <w:t>Anexo II</w:t>
      </w:r>
      <w:bookmarkEnd w:id="218"/>
    </w:p>
    <w:bookmarkEnd w:id="219"/>
    <w:p w14:paraId="1A246C02" w14:textId="69BAB555" w:rsidR="00313B2B" w:rsidRDefault="000D1454" w:rsidP="000D1454">
      <w:pPr>
        <w:pStyle w:val="Ttulo3"/>
        <w:spacing w:line="240" w:lineRule="auto"/>
        <w:jc w:val="center"/>
        <w:rPr>
          <w:lang w:val="es-ES"/>
        </w:rPr>
      </w:pPr>
      <w:r w:rsidRPr="003A1BA6">
        <w:rPr>
          <w:lang w:val="es-ES"/>
        </w:rPr>
        <w:t>P</w:t>
      </w:r>
      <w:r w:rsidR="00294FD5">
        <w:rPr>
          <w:lang w:val="es-ES"/>
        </w:rPr>
        <w:t>ROGRAMA</w:t>
      </w:r>
      <w:r>
        <w:rPr>
          <w:lang w:val="es-ES"/>
        </w:rPr>
        <w:t xml:space="preserve"> A EVALUAR</w:t>
      </w:r>
    </w:p>
    <w:tbl>
      <w:tblPr>
        <w:tblStyle w:val="Tablaconcuadrcul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765"/>
        <w:gridCol w:w="1765"/>
        <w:gridCol w:w="1766"/>
        <w:gridCol w:w="1766"/>
        <w:gridCol w:w="1766"/>
      </w:tblGrid>
      <w:tr w:rsidR="00EB563A" w:rsidRPr="00EB563A" w14:paraId="2CA68119" w14:textId="77777777" w:rsidTr="00EB563A">
        <w:trPr>
          <w:trHeight w:val="748"/>
        </w:trPr>
        <w:tc>
          <w:tcPr>
            <w:tcW w:w="1765" w:type="dxa"/>
            <w:shd w:val="clear" w:color="auto" w:fill="7F7F7F" w:themeFill="text1" w:themeFillTint="80"/>
            <w:vAlign w:val="center"/>
          </w:tcPr>
          <w:p w14:paraId="5102081A" w14:textId="418F4B29"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No.</w:t>
            </w:r>
          </w:p>
        </w:tc>
        <w:tc>
          <w:tcPr>
            <w:tcW w:w="1765" w:type="dxa"/>
            <w:shd w:val="clear" w:color="auto" w:fill="7F7F7F" w:themeFill="text1" w:themeFillTint="80"/>
            <w:vAlign w:val="center"/>
          </w:tcPr>
          <w:p w14:paraId="55FDB119" w14:textId="05A655FD"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Institución</w:t>
            </w:r>
          </w:p>
        </w:tc>
        <w:tc>
          <w:tcPr>
            <w:tcW w:w="1766" w:type="dxa"/>
            <w:shd w:val="clear" w:color="auto" w:fill="7F7F7F" w:themeFill="text1" w:themeFillTint="80"/>
            <w:vAlign w:val="center"/>
          </w:tcPr>
          <w:p w14:paraId="007FFC41" w14:textId="753F278F"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Modalidad Presupuestaria</w:t>
            </w:r>
          </w:p>
        </w:tc>
        <w:tc>
          <w:tcPr>
            <w:tcW w:w="1766" w:type="dxa"/>
            <w:shd w:val="clear" w:color="auto" w:fill="7F7F7F" w:themeFill="text1" w:themeFillTint="80"/>
            <w:vAlign w:val="center"/>
          </w:tcPr>
          <w:p w14:paraId="48FCF9DE" w14:textId="6C957A05"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Clave Presupuestal</w:t>
            </w:r>
          </w:p>
        </w:tc>
        <w:tc>
          <w:tcPr>
            <w:tcW w:w="1766" w:type="dxa"/>
            <w:shd w:val="clear" w:color="auto" w:fill="7F7F7F" w:themeFill="text1" w:themeFillTint="80"/>
            <w:vAlign w:val="center"/>
          </w:tcPr>
          <w:p w14:paraId="2C0A9297" w14:textId="5C33D4B6" w:rsidR="00EB563A" w:rsidRPr="00EB563A" w:rsidRDefault="00EB563A" w:rsidP="00EB563A">
            <w:pPr>
              <w:spacing w:line="240" w:lineRule="auto"/>
              <w:jc w:val="center"/>
              <w:rPr>
                <w:b/>
                <w:color w:val="FFFFFF" w:themeColor="background1"/>
                <w:sz w:val="18"/>
                <w:lang w:val="es-ES"/>
              </w:rPr>
            </w:pPr>
            <w:r w:rsidRPr="00EB563A">
              <w:rPr>
                <w:b/>
                <w:color w:val="FFFFFF" w:themeColor="background1"/>
                <w:sz w:val="18"/>
                <w:lang w:val="es-ES"/>
              </w:rPr>
              <w:t>Nombre del Programa</w:t>
            </w:r>
          </w:p>
        </w:tc>
      </w:tr>
      <w:tr w:rsidR="00EB563A" w:rsidRPr="00EB563A" w14:paraId="087C965E" w14:textId="77777777" w:rsidTr="00EB563A">
        <w:trPr>
          <w:trHeight w:val="454"/>
        </w:trPr>
        <w:tc>
          <w:tcPr>
            <w:tcW w:w="1765" w:type="dxa"/>
          </w:tcPr>
          <w:p w14:paraId="0AB3788C" w14:textId="77777777" w:rsidR="00EB563A" w:rsidRPr="00EB563A" w:rsidRDefault="00EB563A" w:rsidP="00EB563A">
            <w:pPr>
              <w:spacing w:line="240" w:lineRule="auto"/>
              <w:rPr>
                <w:sz w:val="18"/>
                <w:lang w:val="es-ES"/>
              </w:rPr>
            </w:pPr>
          </w:p>
        </w:tc>
        <w:tc>
          <w:tcPr>
            <w:tcW w:w="1765" w:type="dxa"/>
          </w:tcPr>
          <w:p w14:paraId="22244BE2" w14:textId="77777777" w:rsidR="00EB563A" w:rsidRPr="00EB563A" w:rsidRDefault="00EB563A" w:rsidP="00EB563A">
            <w:pPr>
              <w:spacing w:line="240" w:lineRule="auto"/>
              <w:rPr>
                <w:sz w:val="18"/>
                <w:lang w:val="es-ES"/>
              </w:rPr>
            </w:pPr>
          </w:p>
        </w:tc>
        <w:tc>
          <w:tcPr>
            <w:tcW w:w="1766" w:type="dxa"/>
          </w:tcPr>
          <w:p w14:paraId="657FD958" w14:textId="77777777" w:rsidR="00EB563A" w:rsidRPr="00EB563A" w:rsidRDefault="00EB563A" w:rsidP="00EB563A">
            <w:pPr>
              <w:spacing w:line="240" w:lineRule="auto"/>
              <w:rPr>
                <w:sz w:val="18"/>
                <w:lang w:val="es-ES"/>
              </w:rPr>
            </w:pPr>
          </w:p>
        </w:tc>
        <w:tc>
          <w:tcPr>
            <w:tcW w:w="1766" w:type="dxa"/>
          </w:tcPr>
          <w:p w14:paraId="74C1E04E" w14:textId="77777777" w:rsidR="00EB563A" w:rsidRPr="00EB563A" w:rsidRDefault="00EB563A" w:rsidP="00EB563A">
            <w:pPr>
              <w:spacing w:line="240" w:lineRule="auto"/>
              <w:rPr>
                <w:sz w:val="18"/>
                <w:lang w:val="es-ES"/>
              </w:rPr>
            </w:pPr>
          </w:p>
        </w:tc>
        <w:tc>
          <w:tcPr>
            <w:tcW w:w="1766" w:type="dxa"/>
          </w:tcPr>
          <w:p w14:paraId="4CC6FA49" w14:textId="77777777" w:rsidR="00EB563A" w:rsidRPr="00EB563A" w:rsidRDefault="00EB563A" w:rsidP="00EB563A">
            <w:pPr>
              <w:spacing w:line="240" w:lineRule="auto"/>
              <w:rPr>
                <w:sz w:val="18"/>
                <w:lang w:val="es-ES"/>
              </w:rPr>
            </w:pPr>
          </w:p>
        </w:tc>
      </w:tr>
      <w:tr w:rsidR="00EB563A" w:rsidRPr="00EB563A" w14:paraId="545917F3" w14:textId="77777777" w:rsidTr="00EB563A">
        <w:trPr>
          <w:trHeight w:val="454"/>
        </w:trPr>
        <w:tc>
          <w:tcPr>
            <w:tcW w:w="1765" w:type="dxa"/>
          </w:tcPr>
          <w:p w14:paraId="2EA15171" w14:textId="77777777" w:rsidR="00EB563A" w:rsidRPr="00EB563A" w:rsidRDefault="00EB563A" w:rsidP="00EB563A">
            <w:pPr>
              <w:spacing w:line="240" w:lineRule="auto"/>
              <w:rPr>
                <w:sz w:val="18"/>
                <w:lang w:val="es-ES"/>
              </w:rPr>
            </w:pPr>
          </w:p>
        </w:tc>
        <w:tc>
          <w:tcPr>
            <w:tcW w:w="1765" w:type="dxa"/>
          </w:tcPr>
          <w:p w14:paraId="7DBE25DA" w14:textId="77777777" w:rsidR="00EB563A" w:rsidRPr="00EB563A" w:rsidRDefault="00EB563A" w:rsidP="00EB563A">
            <w:pPr>
              <w:spacing w:line="240" w:lineRule="auto"/>
              <w:rPr>
                <w:sz w:val="18"/>
                <w:lang w:val="es-ES"/>
              </w:rPr>
            </w:pPr>
          </w:p>
        </w:tc>
        <w:tc>
          <w:tcPr>
            <w:tcW w:w="1766" w:type="dxa"/>
          </w:tcPr>
          <w:p w14:paraId="02BF192E" w14:textId="77777777" w:rsidR="00EB563A" w:rsidRPr="00EB563A" w:rsidRDefault="00EB563A" w:rsidP="00EB563A">
            <w:pPr>
              <w:spacing w:line="240" w:lineRule="auto"/>
              <w:rPr>
                <w:sz w:val="18"/>
                <w:lang w:val="es-ES"/>
              </w:rPr>
            </w:pPr>
          </w:p>
        </w:tc>
        <w:tc>
          <w:tcPr>
            <w:tcW w:w="1766" w:type="dxa"/>
          </w:tcPr>
          <w:p w14:paraId="7835AC49" w14:textId="77777777" w:rsidR="00EB563A" w:rsidRPr="00EB563A" w:rsidRDefault="00EB563A" w:rsidP="00EB563A">
            <w:pPr>
              <w:spacing w:line="240" w:lineRule="auto"/>
              <w:rPr>
                <w:sz w:val="18"/>
                <w:lang w:val="es-ES"/>
              </w:rPr>
            </w:pPr>
          </w:p>
        </w:tc>
        <w:tc>
          <w:tcPr>
            <w:tcW w:w="1766" w:type="dxa"/>
          </w:tcPr>
          <w:p w14:paraId="3E1F5DAA" w14:textId="77777777" w:rsidR="00EB563A" w:rsidRPr="00EB563A" w:rsidRDefault="00EB563A" w:rsidP="00EB563A">
            <w:pPr>
              <w:spacing w:line="240" w:lineRule="auto"/>
              <w:rPr>
                <w:sz w:val="18"/>
                <w:lang w:val="es-ES"/>
              </w:rPr>
            </w:pPr>
          </w:p>
        </w:tc>
      </w:tr>
      <w:tr w:rsidR="00EB563A" w:rsidRPr="00EB563A" w14:paraId="7958BCE3" w14:textId="77777777" w:rsidTr="00EB563A">
        <w:trPr>
          <w:trHeight w:val="454"/>
        </w:trPr>
        <w:tc>
          <w:tcPr>
            <w:tcW w:w="1765" w:type="dxa"/>
          </w:tcPr>
          <w:p w14:paraId="21CBEACE" w14:textId="77777777" w:rsidR="00EB563A" w:rsidRPr="00EB563A" w:rsidRDefault="00EB563A" w:rsidP="00EB563A">
            <w:pPr>
              <w:spacing w:line="240" w:lineRule="auto"/>
              <w:rPr>
                <w:sz w:val="18"/>
                <w:lang w:val="es-ES"/>
              </w:rPr>
            </w:pPr>
          </w:p>
        </w:tc>
        <w:tc>
          <w:tcPr>
            <w:tcW w:w="1765" w:type="dxa"/>
          </w:tcPr>
          <w:p w14:paraId="26FB98F6" w14:textId="77777777" w:rsidR="00EB563A" w:rsidRPr="00EB563A" w:rsidRDefault="00EB563A" w:rsidP="00EB563A">
            <w:pPr>
              <w:spacing w:line="240" w:lineRule="auto"/>
              <w:rPr>
                <w:sz w:val="18"/>
                <w:lang w:val="es-ES"/>
              </w:rPr>
            </w:pPr>
          </w:p>
        </w:tc>
        <w:tc>
          <w:tcPr>
            <w:tcW w:w="1766" w:type="dxa"/>
          </w:tcPr>
          <w:p w14:paraId="1D27CAB8" w14:textId="77777777" w:rsidR="00EB563A" w:rsidRPr="00EB563A" w:rsidRDefault="00EB563A" w:rsidP="00EB563A">
            <w:pPr>
              <w:spacing w:line="240" w:lineRule="auto"/>
              <w:rPr>
                <w:sz w:val="18"/>
                <w:lang w:val="es-ES"/>
              </w:rPr>
            </w:pPr>
          </w:p>
        </w:tc>
        <w:tc>
          <w:tcPr>
            <w:tcW w:w="1766" w:type="dxa"/>
          </w:tcPr>
          <w:p w14:paraId="1A98B4E9" w14:textId="77777777" w:rsidR="00EB563A" w:rsidRPr="00EB563A" w:rsidRDefault="00EB563A" w:rsidP="00EB563A">
            <w:pPr>
              <w:spacing w:line="240" w:lineRule="auto"/>
              <w:rPr>
                <w:sz w:val="18"/>
                <w:lang w:val="es-ES"/>
              </w:rPr>
            </w:pPr>
          </w:p>
        </w:tc>
        <w:tc>
          <w:tcPr>
            <w:tcW w:w="1766" w:type="dxa"/>
          </w:tcPr>
          <w:p w14:paraId="6F610DBB" w14:textId="77777777" w:rsidR="00EB563A" w:rsidRPr="00EB563A" w:rsidRDefault="00EB563A" w:rsidP="00EB563A">
            <w:pPr>
              <w:spacing w:line="240" w:lineRule="auto"/>
              <w:rPr>
                <w:sz w:val="18"/>
                <w:lang w:val="es-ES"/>
              </w:rPr>
            </w:pPr>
          </w:p>
        </w:tc>
      </w:tr>
      <w:tr w:rsidR="00EB563A" w:rsidRPr="00EB563A" w14:paraId="2FBB65B7" w14:textId="77777777" w:rsidTr="00EB563A">
        <w:trPr>
          <w:trHeight w:val="454"/>
        </w:trPr>
        <w:tc>
          <w:tcPr>
            <w:tcW w:w="1765" w:type="dxa"/>
          </w:tcPr>
          <w:p w14:paraId="48182D92" w14:textId="77777777" w:rsidR="00EB563A" w:rsidRPr="00EB563A" w:rsidRDefault="00EB563A" w:rsidP="00EB563A">
            <w:pPr>
              <w:spacing w:line="240" w:lineRule="auto"/>
              <w:rPr>
                <w:sz w:val="18"/>
                <w:lang w:val="es-ES"/>
              </w:rPr>
            </w:pPr>
          </w:p>
        </w:tc>
        <w:tc>
          <w:tcPr>
            <w:tcW w:w="1765" w:type="dxa"/>
          </w:tcPr>
          <w:p w14:paraId="6299124E" w14:textId="77777777" w:rsidR="00EB563A" w:rsidRPr="00EB563A" w:rsidRDefault="00EB563A" w:rsidP="00EB563A">
            <w:pPr>
              <w:spacing w:line="240" w:lineRule="auto"/>
              <w:rPr>
                <w:sz w:val="18"/>
                <w:lang w:val="es-ES"/>
              </w:rPr>
            </w:pPr>
          </w:p>
        </w:tc>
        <w:tc>
          <w:tcPr>
            <w:tcW w:w="1766" w:type="dxa"/>
          </w:tcPr>
          <w:p w14:paraId="25601321" w14:textId="77777777" w:rsidR="00EB563A" w:rsidRPr="00EB563A" w:rsidRDefault="00EB563A" w:rsidP="00EB563A">
            <w:pPr>
              <w:spacing w:line="240" w:lineRule="auto"/>
              <w:rPr>
                <w:sz w:val="18"/>
                <w:lang w:val="es-ES"/>
              </w:rPr>
            </w:pPr>
          </w:p>
        </w:tc>
        <w:tc>
          <w:tcPr>
            <w:tcW w:w="1766" w:type="dxa"/>
          </w:tcPr>
          <w:p w14:paraId="71CA95D4" w14:textId="77777777" w:rsidR="00EB563A" w:rsidRPr="00EB563A" w:rsidRDefault="00EB563A" w:rsidP="00EB563A">
            <w:pPr>
              <w:spacing w:line="240" w:lineRule="auto"/>
              <w:rPr>
                <w:sz w:val="18"/>
                <w:lang w:val="es-ES"/>
              </w:rPr>
            </w:pPr>
          </w:p>
        </w:tc>
        <w:tc>
          <w:tcPr>
            <w:tcW w:w="1766" w:type="dxa"/>
          </w:tcPr>
          <w:p w14:paraId="03E2D2BE" w14:textId="77777777" w:rsidR="00EB563A" w:rsidRPr="00EB563A" w:rsidRDefault="00EB563A" w:rsidP="00EB563A">
            <w:pPr>
              <w:spacing w:line="240" w:lineRule="auto"/>
              <w:rPr>
                <w:sz w:val="18"/>
                <w:lang w:val="es-ES"/>
              </w:rPr>
            </w:pPr>
          </w:p>
        </w:tc>
      </w:tr>
      <w:tr w:rsidR="00EB563A" w:rsidRPr="00EB563A" w14:paraId="0786AAED" w14:textId="77777777" w:rsidTr="00EB563A">
        <w:trPr>
          <w:trHeight w:val="454"/>
        </w:trPr>
        <w:tc>
          <w:tcPr>
            <w:tcW w:w="1765" w:type="dxa"/>
          </w:tcPr>
          <w:p w14:paraId="46A7DED6" w14:textId="77777777" w:rsidR="00EB563A" w:rsidRPr="00EB563A" w:rsidRDefault="00EB563A" w:rsidP="00EB563A">
            <w:pPr>
              <w:spacing w:line="240" w:lineRule="auto"/>
              <w:rPr>
                <w:sz w:val="18"/>
                <w:lang w:val="es-ES"/>
              </w:rPr>
            </w:pPr>
          </w:p>
        </w:tc>
        <w:tc>
          <w:tcPr>
            <w:tcW w:w="1765" w:type="dxa"/>
          </w:tcPr>
          <w:p w14:paraId="311C9867" w14:textId="77777777" w:rsidR="00EB563A" w:rsidRPr="00EB563A" w:rsidRDefault="00EB563A" w:rsidP="00EB563A">
            <w:pPr>
              <w:spacing w:line="240" w:lineRule="auto"/>
              <w:rPr>
                <w:sz w:val="18"/>
                <w:lang w:val="es-ES"/>
              </w:rPr>
            </w:pPr>
          </w:p>
        </w:tc>
        <w:tc>
          <w:tcPr>
            <w:tcW w:w="1766" w:type="dxa"/>
          </w:tcPr>
          <w:p w14:paraId="310F6709" w14:textId="77777777" w:rsidR="00EB563A" w:rsidRPr="00EB563A" w:rsidRDefault="00EB563A" w:rsidP="00EB563A">
            <w:pPr>
              <w:spacing w:line="240" w:lineRule="auto"/>
              <w:rPr>
                <w:sz w:val="18"/>
                <w:lang w:val="es-ES"/>
              </w:rPr>
            </w:pPr>
          </w:p>
        </w:tc>
        <w:tc>
          <w:tcPr>
            <w:tcW w:w="1766" w:type="dxa"/>
          </w:tcPr>
          <w:p w14:paraId="36F07FEA" w14:textId="77777777" w:rsidR="00EB563A" w:rsidRPr="00EB563A" w:rsidRDefault="00EB563A" w:rsidP="00EB563A">
            <w:pPr>
              <w:spacing w:line="240" w:lineRule="auto"/>
              <w:rPr>
                <w:sz w:val="18"/>
                <w:lang w:val="es-ES"/>
              </w:rPr>
            </w:pPr>
          </w:p>
        </w:tc>
        <w:tc>
          <w:tcPr>
            <w:tcW w:w="1766" w:type="dxa"/>
          </w:tcPr>
          <w:p w14:paraId="4367FDF6" w14:textId="77777777" w:rsidR="00EB563A" w:rsidRPr="00EB563A" w:rsidRDefault="00EB563A" w:rsidP="00EB563A">
            <w:pPr>
              <w:spacing w:line="240" w:lineRule="auto"/>
              <w:rPr>
                <w:sz w:val="18"/>
                <w:lang w:val="es-ES"/>
              </w:rPr>
            </w:pPr>
          </w:p>
        </w:tc>
      </w:tr>
    </w:tbl>
    <w:p w14:paraId="67F64F76" w14:textId="77777777" w:rsidR="00EB563A" w:rsidRPr="00EB563A" w:rsidRDefault="00EB563A" w:rsidP="00EB563A">
      <w:pPr>
        <w:rPr>
          <w:lang w:val="es-ES"/>
        </w:rPr>
      </w:pPr>
    </w:p>
    <w:p w14:paraId="02503CCE" w14:textId="77777777" w:rsidR="00313B2B" w:rsidRPr="003A1BA6" w:rsidRDefault="00313B2B" w:rsidP="00313B2B">
      <w:pPr>
        <w:pStyle w:val="Sinespaciado"/>
        <w:jc w:val="both"/>
        <w:rPr>
          <w:rFonts w:ascii="Montserrat Light" w:hAnsi="Montserrat Light" w:cs="Arial"/>
          <w:bCs/>
          <w:lang w:val="es-ES"/>
        </w:rPr>
      </w:pPr>
    </w:p>
    <w:p w14:paraId="39A4DC9B" w14:textId="0D907B2D" w:rsidR="00C174D6" w:rsidRDefault="00C174D6" w:rsidP="00313B2B">
      <w:pPr>
        <w:rPr>
          <w:lang w:val="es-ES"/>
        </w:rPr>
      </w:pPr>
    </w:p>
    <w:p w14:paraId="7AD21E1F" w14:textId="77777777" w:rsidR="00C174D6" w:rsidRDefault="00C174D6">
      <w:pPr>
        <w:spacing w:line="276" w:lineRule="auto"/>
        <w:jc w:val="left"/>
        <w:rPr>
          <w:lang w:val="es-ES"/>
        </w:rPr>
      </w:pPr>
      <w:r>
        <w:rPr>
          <w:lang w:val="es-ES"/>
        </w:rPr>
        <w:br w:type="page"/>
      </w:r>
    </w:p>
    <w:p w14:paraId="4323FB9C" w14:textId="43061708" w:rsidR="000D1454" w:rsidRDefault="000D1454" w:rsidP="000D1454">
      <w:pPr>
        <w:pStyle w:val="Ttulo2"/>
        <w:spacing w:line="240" w:lineRule="auto"/>
        <w:jc w:val="center"/>
        <w:rPr>
          <w:lang w:val="es-ES"/>
        </w:rPr>
      </w:pPr>
      <w:bookmarkStart w:id="220" w:name="_Toc136432179"/>
      <w:bookmarkStart w:id="221" w:name="_Toc94870556"/>
      <w:r>
        <w:rPr>
          <w:lang w:val="es-ES"/>
        </w:rPr>
        <w:lastRenderedPageBreak/>
        <w:t>Anexo III</w:t>
      </w:r>
      <w:bookmarkEnd w:id="220"/>
    </w:p>
    <w:bookmarkEnd w:id="221"/>
    <w:p w14:paraId="0696C2FF" w14:textId="5206B8BC" w:rsidR="00C174D6" w:rsidRPr="003A1BA6" w:rsidRDefault="00C174D6" w:rsidP="000D1454">
      <w:pPr>
        <w:pStyle w:val="Ttulo3"/>
        <w:spacing w:line="240" w:lineRule="auto"/>
        <w:jc w:val="center"/>
        <w:rPr>
          <w:lang w:val="es-ES"/>
        </w:rPr>
      </w:pPr>
      <w:r w:rsidRPr="003A1BA6">
        <w:rPr>
          <w:lang w:val="es-ES"/>
        </w:rPr>
        <w:t xml:space="preserve">CRITERIOS </w:t>
      </w:r>
      <w:r>
        <w:rPr>
          <w:lang w:val="es-ES"/>
        </w:rPr>
        <w:t>MÍNIMOS PARA LA SELECCIÓN DE LAS EVALUACIONES DE RESULTADOS</w:t>
      </w:r>
    </w:p>
    <w:p w14:paraId="4204484B" w14:textId="061A6BF8" w:rsidR="00C174D6" w:rsidRPr="00C174D6" w:rsidRDefault="00C174D6" w:rsidP="00C174D6">
      <w:pPr>
        <w:rPr>
          <w:lang w:val="es-ES"/>
        </w:rPr>
      </w:pPr>
      <w:r w:rsidRPr="00C174D6">
        <w:rPr>
          <w:lang w:val="es-ES"/>
        </w:rPr>
        <w:t>Para el apartado de Resultados únicamente se deberán incluir resultados y hallazgos de evaluaciones externas de impacto y que cumplan con alguno de los criterios que se presentan a continuación.</w:t>
      </w:r>
    </w:p>
    <w:p w14:paraId="3EDB685A" w14:textId="77777777" w:rsidR="00C174D6" w:rsidRPr="00C174D6" w:rsidRDefault="00C174D6" w:rsidP="00C174D6">
      <w:pPr>
        <w:rPr>
          <w:u w:val="single"/>
          <w:lang w:val="es-ES"/>
        </w:rPr>
      </w:pPr>
      <w:r w:rsidRPr="00C174D6">
        <w:rPr>
          <w:u w:val="single"/>
          <w:lang w:val="es-ES"/>
        </w:rPr>
        <w:t>Criterios</w:t>
      </w:r>
    </w:p>
    <w:p w14:paraId="49528D26" w14:textId="559CB382" w:rsidR="00C174D6" w:rsidRDefault="00C174D6" w:rsidP="006A1534">
      <w:pPr>
        <w:pStyle w:val="Prrafodelista"/>
        <w:numPr>
          <w:ilvl w:val="0"/>
          <w:numId w:val="6"/>
        </w:numPr>
        <w:spacing w:line="276" w:lineRule="auto"/>
        <w:rPr>
          <w:iCs/>
        </w:rPr>
      </w:pPr>
      <w:r w:rsidRPr="00C174D6">
        <w:rPr>
          <w:iCs/>
        </w:rPr>
        <w:t>La evaluación debe presentar información sobre la comparación de un grupo de beneficiarios con uno de no beneficiarios de características similares.</w:t>
      </w:r>
    </w:p>
    <w:p w14:paraId="779F7311" w14:textId="77777777" w:rsidR="00C174D6" w:rsidRPr="00C174D6" w:rsidRDefault="00C174D6" w:rsidP="00C174D6">
      <w:pPr>
        <w:pStyle w:val="Prrafodelista"/>
        <w:spacing w:line="276" w:lineRule="auto"/>
        <w:rPr>
          <w:iCs/>
        </w:rPr>
      </w:pPr>
    </w:p>
    <w:p w14:paraId="6A95BDC9" w14:textId="3B0E4225" w:rsidR="00C174D6" w:rsidRDefault="00C174D6" w:rsidP="006A1534">
      <w:pPr>
        <w:pStyle w:val="Prrafodelista"/>
        <w:numPr>
          <w:ilvl w:val="0"/>
          <w:numId w:val="6"/>
        </w:numPr>
        <w:spacing w:line="276" w:lineRule="auto"/>
        <w:rPr>
          <w:iCs/>
        </w:rPr>
      </w:pPr>
      <w:r w:rsidRPr="00C174D6">
        <w:rPr>
          <w:iCs/>
        </w:rPr>
        <w:t>Se debe justificar plenamente la aplicación de la metodología de acuerdo con las características del programa y la información disponible. El método debe estar sustentado en literatura especializada en el tema que se pretende evaluar y se justifica claramente el porqué de la elección de dicho método.</w:t>
      </w:r>
    </w:p>
    <w:p w14:paraId="2D0C5FBB" w14:textId="77777777" w:rsidR="00C174D6" w:rsidRPr="00C174D6" w:rsidRDefault="00C174D6" w:rsidP="00C174D6">
      <w:pPr>
        <w:pStyle w:val="Prrafodelista"/>
        <w:spacing w:line="276" w:lineRule="auto"/>
        <w:rPr>
          <w:iCs/>
        </w:rPr>
      </w:pPr>
    </w:p>
    <w:p w14:paraId="1A71FE10" w14:textId="4EC15E0D" w:rsidR="00C174D6" w:rsidRDefault="00C174D6" w:rsidP="006A1534">
      <w:pPr>
        <w:pStyle w:val="Prrafodelista"/>
        <w:numPr>
          <w:ilvl w:val="0"/>
          <w:numId w:val="6"/>
        </w:numPr>
        <w:spacing w:line="276" w:lineRule="auto"/>
        <w:rPr>
          <w:iCs/>
        </w:rPr>
      </w:pPr>
      <w:r w:rsidRPr="00C174D6">
        <w:rPr>
          <w:iCs/>
        </w:rPr>
        <w:t>Es deseable que se utilice información de al menos dos momentos en el tiempo.</w:t>
      </w:r>
    </w:p>
    <w:p w14:paraId="6B41FFBF" w14:textId="77777777" w:rsidR="00C174D6" w:rsidRPr="00C174D6" w:rsidRDefault="00C174D6" w:rsidP="00C174D6">
      <w:pPr>
        <w:pStyle w:val="Prrafodelista"/>
        <w:spacing w:line="276" w:lineRule="auto"/>
        <w:rPr>
          <w:iCs/>
        </w:rPr>
      </w:pPr>
    </w:p>
    <w:p w14:paraId="1ABAF248" w14:textId="77777777" w:rsidR="00C174D6" w:rsidRPr="00C174D6" w:rsidRDefault="00C174D6" w:rsidP="006A1534">
      <w:pPr>
        <w:pStyle w:val="Prrafodelista"/>
        <w:numPr>
          <w:ilvl w:val="0"/>
          <w:numId w:val="6"/>
        </w:numPr>
        <w:spacing w:line="276" w:lineRule="auto"/>
        <w:rPr>
          <w:iCs/>
        </w:rPr>
      </w:pPr>
      <w:r w:rsidRPr="00C174D6">
        <w:rPr>
          <w:iCs/>
        </w:rPr>
        <w:t>Los resultados obtenidos deben referirse a los objetivos del programa.</w:t>
      </w:r>
    </w:p>
    <w:p w14:paraId="6AAAACE6" w14:textId="68CC499F" w:rsidR="00C174D6" w:rsidRDefault="00C174D6">
      <w:pPr>
        <w:spacing w:line="276" w:lineRule="auto"/>
        <w:jc w:val="left"/>
      </w:pPr>
      <w:r>
        <w:br w:type="page"/>
      </w:r>
    </w:p>
    <w:p w14:paraId="5C2C1AAC" w14:textId="53835D68" w:rsidR="000D1454" w:rsidRDefault="000D1454" w:rsidP="000D1454">
      <w:pPr>
        <w:pStyle w:val="Ttulo2"/>
        <w:spacing w:line="240" w:lineRule="auto"/>
        <w:jc w:val="center"/>
        <w:rPr>
          <w:lang w:val="es-ES"/>
        </w:rPr>
      </w:pPr>
      <w:bookmarkStart w:id="222" w:name="_Toc136432180"/>
      <w:bookmarkStart w:id="223" w:name="_Toc94870557"/>
      <w:r>
        <w:rPr>
          <w:lang w:val="es-ES"/>
        </w:rPr>
        <w:lastRenderedPageBreak/>
        <w:t>Anexo IV</w:t>
      </w:r>
      <w:bookmarkEnd w:id="222"/>
    </w:p>
    <w:bookmarkEnd w:id="223"/>
    <w:p w14:paraId="32079D93" w14:textId="77777777" w:rsidR="00C174D6" w:rsidRPr="003A1BA6" w:rsidRDefault="00C174D6" w:rsidP="000D1454">
      <w:pPr>
        <w:pStyle w:val="Ttulo3"/>
        <w:jc w:val="center"/>
        <w:rPr>
          <w:lang w:val="es-ES"/>
        </w:rPr>
      </w:pPr>
      <w:r w:rsidRPr="003A1BA6">
        <w:rPr>
          <w:lang w:val="es-ES"/>
        </w:rPr>
        <w:t>CRITERIOS GENERALES PARA LA VALORACIÓN Y SELECCIÓN DE LOS INDICADORES DE LA MATRIZ PARA INDICADORES DE RESULTADOS (MIR)</w:t>
      </w:r>
    </w:p>
    <w:p w14:paraId="2A8A468C" w14:textId="77777777" w:rsidR="00C174D6" w:rsidRPr="003A1BA6" w:rsidRDefault="00C174D6" w:rsidP="00C174D6">
      <w:pPr>
        <w:rPr>
          <w:lang w:val="es-ES"/>
        </w:rPr>
      </w:pPr>
      <w:r w:rsidRPr="003A1BA6">
        <w:rPr>
          <w:lang w:val="es-ES"/>
        </w:rPr>
        <w:t>Se deberán seleccionar un máximo de cinco indicadores de resultados (nivel Fin y Propósito dentro de la MIR) y cinco indicadores de servicios y gestión (nivel Componente y Actividad dentro de la MIR). Asimismo, para el Informe Ejecutivo debe seleccionar un máximo de tres indicadores de resultados y tres indicadores de servicios y gestión dentro de los cinco previamente seleccionados.</w:t>
      </w:r>
    </w:p>
    <w:p w14:paraId="2F4E7F8D" w14:textId="77777777" w:rsidR="00C174D6" w:rsidRPr="003A1BA6" w:rsidRDefault="00C174D6" w:rsidP="00C174D6">
      <w:pPr>
        <w:rPr>
          <w:lang w:val="es-ES"/>
        </w:rPr>
      </w:pPr>
      <w:r w:rsidRPr="003A1BA6">
        <w:rPr>
          <w:lang w:val="es-ES"/>
        </w:rPr>
        <w:t>En la selección de los indicadores se debe tomar en cuenta la Estructura Analítica del Programa presupuestario, como se define en la Guía para la Construcción de la Matriz de Indicadores para Resultados. Esta herramienta explica la razón de ser de un programa, mediante la descripción de la coherencia entre el problema, necesidad u oportunidad identificado (incluyendo sus causas y efectos) y los objetivos y medios para su solución, así como la secuencia lógica (vertical) entre los mismos.</w:t>
      </w:r>
    </w:p>
    <w:p w14:paraId="56E0CD98" w14:textId="77777777" w:rsidR="00C174D6" w:rsidRPr="003A1BA6" w:rsidRDefault="00C174D6" w:rsidP="00C174D6">
      <w:pPr>
        <w:rPr>
          <w:lang w:val="es-ES"/>
        </w:rPr>
      </w:pPr>
      <w:r w:rsidRPr="003A1BA6">
        <w:rPr>
          <w:lang w:val="es-ES"/>
        </w:rPr>
        <w:t>Se recomienda tomar en cuenta las siguientes consideraciones en la selección de indicadores:</w:t>
      </w:r>
    </w:p>
    <w:p w14:paraId="617B8639" w14:textId="5DC75E7D" w:rsidR="00C174D6" w:rsidRDefault="00C174D6" w:rsidP="006A1534">
      <w:pPr>
        <w:pStyle w:val="Prrafodelista"/>
        <w:numPr>
          <w:ilvl w:val="0"/>
          <w:numId w:val="7"/>
        </w:numPr>
        <w:spacing w:line="276" w:lineRule="auto"/>
        <w:rPr>
          <w:lang w:val="es-ES"/>
        </w:rPr>
      </w:pPr>
      <w:r w:rsidRPr="003A1BA6">
        <w:t>Los datos disponibles del indicador en el tiempo de tal manera que sea posible hacer</w:t>
      </w:r>
      <w:r w:rsidRPr="00C174D6">
        <w:rPr>
          <w:lang w:val="es-ES"/>
        </w:rPr>
        <w:t xml:space="preserve"> un análisis de la evolución de este.</w:t>
      </w:r>
    </w:p>
    <w:p w14:paraId="4480BE06" w14:textId="77777777" w:rsidR="00C174D6" w:rsidRPr="00C174D6" w:rsidRDefault="00C174D6" w:rsidP="00C174D6">
      <w:pPr>
        <w:pStyle w:val="Prrafodelista"/>
        <w:spacing w:line="276" w:lineRule="auto"/>
        <w:rPr>
          <w:lang w:val="es-ES"/>
        </w:rPr>
      </w:pPr>
    </w:p>
    <w:p w14:paraId="57EAF107" w14:textId="3A9DE7E2" w:rsidR="00C174D6" w:rsidRDefault="00C174D6" w:rsidP="006A1534">
      <w:pPr>
        <w:pStyle w:val="Prrafodelista"/>
        <w:numPr>
          <w:ilvl w:val="0"/>
          <w:numId w:val="7"/>
        </w:numPr>
        <w:spacing w:line="276" w:lineRule="auto"/>
      </w:pPr>
      <w:r w:rsidRPr="003A1BA6">
        <w:t>Identificar si la MIR ha sido modificada y si el indicador seleccionado se conserva o no (se recomienda privilegiar los indicadores que aparezcan en la MIR).</w:t>
      </w:r>
    </w:p>
    <w:p w14:paraId="56D5A929" w14:textId="77777777" w:rsidR="00C174D6" w:rsidRPr="003A1BA6" w:rsidRDefault="00C174D6" w:rsidP="00C174D6">
      <w:pPr>
        <w:pStyle w:val="Prrafodelista"/>
        <w:spacing w:line="276" w:lineRule="auto"/>
      </w:pPr>
    </w:p>
    <w:p w14:paraId="48BED323" w14:textId="3E94C1D1" w:rsidR="00C174D6" w:rsidRPr="00A919F6" w:rsidRDefault="00C174D6" w:rsidP="006A1534">
      <w:pPr>
        <w:pStyle w:val="Prrafodelista"/>
        <w:numPr>
          <w:ilvl w:val="0"/>
          <w:numId w:val="7"/>
        </w:numPr>
        <w:spacing w:line="276" w:lineRule="auto"/>
      </w:pPr>
      <w:r w:rsidRPr="00A919F6">
        <w:t>Seleccionar aquellos indicadores que aparezcan en el Presupuesto de Egresos</w:t>
      </w:r>
      <w:r w:rsidR="00A919F6">
        <w:t xml:space="preserve"> del Estado (PEE)</w:t>
      </w:r>
      <w:r w:rsidRPr="00A919F6">
        <w:t xml:space="preserve">. Los indicadores </w:t>
      </w:r>
      <w:r w:rsidR="00A919F6">
        <w:t>PEE</w:t>
      </w:r>
      <w:r w:rsidR="00A919F6" w:rsidRPr="00A919F6">
        <w:t xml:space="preserve"> </w:t>
      </w:r>
      <w:r w:rsidRPr="00A919F6">
        <w:t xml:space="preserve">se reportan en la Cuenta Pública por lo que los datos están ratificados por la </w:t>
      </w:r>
      <w:r w:rsidR="00A919F6">
        <w:t>SAF</w:t>
      </w:r>
      <w:r w:rsidRPr="00A919F6">
        <w:t>.</w:t>
      </w:r>
    </w:p>
    <w:p w14:paraId="3711A2C3" w14:textId="77777777" w:rsidR="00C174D6" w:rsidRPr="003A1BA6" w:rsidRDefault="00C174D6" w:rsidP="00C174D6">
      <w:pPr>
        <w:pStyle w:val="Prrafodelista"/>
        <w:spacing w:line="276" w:lineRule="auto"/>
      </w:pPr>
    </w:p>
    <w:p w14:paraId="0CF67B3A" w14:textId="77777777" w:rsidR="00C174D6" w:rsidRPr="003A1BA6" w:rsidRDefault="00C174D6" w:rsidP="006A1534">
      <w:pPr>
        <w:pStyle w:val="Prrafodelista"/>
        <w:numPr>
          <w:ilvl w:val="0"/>
          <w:numId w:val="7"/>
        </w:numPr>
        <w:spacing w:line="276" w:lineRule="auto"/>
      </w:pPr>
      <w:r w:rsidRPr="003A1BA6">
        <w:t>El sentido del indicador, es decir la dirección que debe tener el comportamiento del mismo para identificar cuando su desempeño es positivo o negativo no debe ser un criterio para su selección.</w:t>
      </w:r>
    </w:p>
    <w:p w14:paraId="5782B328" w14:textId="66A7E6F1" w:rsidR="007A21B3" w:rsidRDefault="007A21B3">
      <w:pPr>
        <w:spacing w:line="276" w:lineRule="auto"/>
        <w:jc w:val="left"/>
      </w:pPr>
      <w:r>
        <w:br w:type="page"/>
      </w:r>
    </w:p>
    <w:p w14:paraId="03DF48A2" w14:textId="77777777" w:rsidR="007A21B3" w:rsidRDefault="007A21B3" w:rsidP="007A21B3">
      <w:pPr>
        <w:pStyle w:val="Ttulo2"/>
        <w:spacing w:line="240" w:lineRule="auto"/>
        <w:jc w:val="center"/>
        <w:rPr>
          <w:lang w:val="es-ES"/>
        </w:rPr>
      </w:pPr>
      <w:bookmarkStart w:id="224" w:name="_Toc136432181"/>
      <w:r>
        <w:rPr>
          <w:lang w:val="es-ES"/>
        </w:rPr>
        <w:lastRenderedPageBreak/>
        <w:t>Anexo V</w:t>
      </w:r>
      <w:bookmarkEnd w:id="224"/>
    </w:p>
    <w:p w14:paraId="5253A575" w14:textId="2E373591" w:rsidR="00C174D6" w:rsidRPr="007A21B3" w:rsidRDefault="007A21B3" w:rsidP="007A21B3">
      <w:pPr>
        <w:pStyle w:val="Ttulo3"/>
        <w:spacing w:after="120"/>
        <w:jc w:val="center"/>
        <w:rPr>
          <w:lang w:val="es-ES"/>
        </w:rPr>
      </w:pPr>
      <w:r w:rsidRPr="007A21B3">
        <w:rPr>
          <w:lang w:val="es-ES"/>
        </w:rPr>
        <w:t xml:space="preserve">FICHA TÉCNICA DE DATOS GENERALES DE LA EVALUACIÓN </w:t>
      </w:r>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566"/>
      </w:tblGrid>
      <w:tr w:rsidR="007A21B3" w:rsidRPr="00845956" w14:paraId="17E3A569" w14:textId="77777777" w:rsidTr="007A21B3">
        <w:trPr>
          <w:trHeight w:val="77"/>
          <w:jc w:val="center"/>
        </w:trPr>
        <w:tc>
          <w:tcPr>
            <w:tcW w:w="9152" w:type="dxa"/>
            <w:gridSpan w:val="2"/>
            <w:shd w:val="clear" w:color="auto" w:fill="404040" w:themeFill="text1" w:themeFillTint="BF"/>
            <w:tcMar>
              <w:top w:w="0" w:type="dxa"/>
              <w:left w:w="70" w:type="dxa"/>
              <w:bottom w:w="0" w:type="dxa"/>
              <w:right w:w="70" w:type="dxa"/>
            </w:tcMar>
            <w:vAlign w:val="center"/>
          </w:tcPr>
          <w:p w14:paraId="3F3964FA" w14:textId="4E082D16" w:rsidR="007A21B3" w:rsidRPr="00845956" w:rsidRDefault="007A21B3" w:rsidP="000D5CAE">
            <w:pPr>
              <w:spacing w:after="0" w:line="240" w:lineRule="auto"/>
              <w:jc w:val="center"/>
              <w:rPr>
                <w:b/>
                <w:bCs/>
                <w:color w:val="FFFFFF" w:themeColor="background1"/>
                <w:sz w:val="10"/>
                <w:lang w:eastAsia="es-MX"/>
              </w:rPr>
            </w:pPr>
          </w:p>
        </w:tc>
      </w:tr>
      <w:tr w:rsidR="007A21B3" w:rsidRPr="00A4499B" w14:paraId="6A899CED" w14:textId="77777777" w:rsidTr="007A21B3">
        <w:trPr>
          <w:trHeight w:val="648"/>
          <w:jc w:val="center"/>
        </w:trPr>
        <w:tc>
          <w:tcPr>
            <w:tcW w:w="2586" w:type="dxa"/>
            <w:shd w:val="clear" w:color="auto" w:fill="auto"/>
            <w:tcMar>
              <w:top w:w="0" w:type="dxa"/>
              <w:left w:w="70" w:type="dxa"/>
              <w:bottom w:w="0" w:type="dxa"/>
              <w:right w:w="70" w:type="dxa"/>
            </w:tcMar>
            <w:vAlign w:val="center"/>
            <w:hideMark/>
          </w:tcPr>
          <w:p w14:paraId="134D77C7" w14:textId="77777777" w:rsidR="007A21B3" w:rsidRPr="003F5692" w:rsidRDefault="007A21B3" w:rsidP="000D5CAE">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1DF8BD79"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7A21B3" w:rsidRPr="00A4499B" w14:paraId="7D73EE4A" w14:textId="77777777" w:rsidTr="000D5CAE">
        <w:trPr>
          <w:trHeight w:val="620"/>
          <w:jc w:val="center"/>
        </w:trPr>
        <w:tc>
          <w:tcPr>
            <w:tcW w:w="2586" w:type="dxa"/>
            <w:shd w:val="clear" w:color="auto" w:fill="auto"/>
            <w:tcMar>
              <w:top w:w="0" w:type="dxa"/>
              <w:left w:w="70" w:type="dxa"/>
              <w:bottom w:w="0" w:type="dxa"/>
              <w:right w:w="70" w:type="dxa"/>
            </w:tcMar>
            <w:vAlign w:val="center"/>
            <w:hideMark/>
          </w:tcPr>
          <w:p w14:paraId="3C56255C" w14:textId="77777777" w:rsidR="007A21B3" w:rsidRPr="003F5692" w:rsidRDefault="007A21B3" w:rsidP="000D5CAE">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4FE41E87"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7A21B3" w:rsidRPr="00A4499B" w14:paraId="1BA8CFB1" w14:textId="77777777" w:rsidTr="000D5CAE">
        <w:trPr>
          <w:trHeight w:val="510"/>
          <w:jc w:val="center"/>
        </w:trPr>
        <w:tc>
          <w:tcPr>
            <w:tcW w:w="2586" w:type="dxa"/>
            <w:shd w:val="clear" w:color="auto" w:fill="auto"/>
            <w:tcMar>
              <w:top w:w="0" w:type="dxa"/>
              <w:left w:w="70" w:type="dxa"/>
              <w:bottom w:w="0" w:type="dxa"/>
              <w:right w:w="70" w:type="dxa"/>
            </w:tcMar>
            <w:vAlign w:val="center"/>
            <w:hideMark/>
          </w:tcPr>
          <w:p w14:paraId="63899780"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3085E4D7"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7A21B3" w:rsidRPr="00A4499B" w14:paraId="5F0BBD1A" w14:textId="77777777" w:rsidTr="000D5CAE">
        <w:trPr>
          <w:trHeight w:val="743"/>
          <w:jc w:val="center"/>
        </w:trPr>
        <w:tc>
          <w:tcPr>
            <w:tcW w:w="2586" w:type="dxa"/>
            <w:shd w:val="clear" w:color="auto" w:fill="auto"/>
            <w:tcMar>
              <w:top w:w="0" w:type="dxa"/>
              <w:left w:w="70" w:type="dxa"/>
              <w:bottom w:w="0" w:type="dxa"/>
              <w:right w:w="70" w:type="dxa"/>
            </w:tcMar>
            <w:vAlign w:val="center"/>
            <w:hideMark/>
          </w:tcPr>
          <w:p w14:paraId="36348CFF"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1911E85B"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7A21B3" w:rsidRPr="00A4499B" w14:paraId="1DCD2F02" w14:textId="77777777" w:rsidTr="007A21B3">
        <w:trPr>
          <w:trHeight w:val="643"/>
          <w:jc w:val="center"/>
        </w:trPr>
        <w:tc>
          <w:tcPr>
            <w:tcW w:w="2586" w:type="dxa"/>
            <w:shd w:val="clear" w:color="auto" w:fill="auto"/>
            <w:tcMar>
              <w:top w:w="0" w:type="dxa"/>
              <w:left w:w="70" w:type="dxa"/>
              <w:bottom w:w="0" w:type="dxa"/>
              <w:right w:w="70" w:type="dxa"/>
            </w:tcMar>
            <w:vAlign w:val="center"/>
            <w:hideMark/>
          </w:tcPr>
          <w:p w14:paraId="60628AAD"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3F6EEED5"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7A21B3" w:rsidRPr="00A4499B" w14:paraId="170412A5" w14:textId="77777777" w:rsidTr="000D5CAE">
        <w:trPr>
          <w:trHeight w:val="691"/>
          <w:jc w:val="center"/>
        </w:trPr>
        <w:tc>
          <w:tcPr>
            <w:tcW w:w="2586" w:type="dxa"/>
            <w:shd w:val="clear" w:color="auto" w:fill="auto"/>
            <w:tcMar>
              <w:top w:w="0" w:type="dxa"/>
              <w:left w:w="70" w:type="dxa"/>
              <w:bottom w:w="0" w:type="dxa"/>
              <w:right w:w="70" w:type="dxa"/>
            </w:tcMar>
            <w:vAlign w:val="center"/>
            <w:hideMark/>
          </w:tcPr>
          <w:p w14:paraId="63911A18"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50A2F7AA"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7A21B3" w:rsidRPr="00A4499B" w14:paraId="5ADCF789" w14:textId="77777777" w:rsidTr="000D5CAE">
        <w:trPr>
          <w:trHeight w:val="523"/>
          <w:jc w:val="center"/>
        </w:trPr>
        <w:tc>
          <w:tcPr>
            <w:tcW w:w="2586" w:type="dxa"/>
            <w:shd w:val="clear" w:color="auto" w:fill="auto"/>
            <w:tcMar>
              <w:top w:w="0" w:type="dxa"/>
              <w:left w:w="70" w:type="dxa"/>
              <w:bottom w:w="0" w:type="dxa"/>
              <w:right w:w="70" w:type="dxa"/>
            </w:tcMar>
            <w:vAlign w:val="center"/>
            <w:hideMark/>
          </w:tcPr>
          <w:p w14:paraId="124C0E46"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0ACC4E1A"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7A21B3" w:rsidRPr="00A4499B" w14:paraId="2EF24D87" w14:textId="77777777" w:rsidTr="007A21B3">
        <w:trPr>
          <w:trHeight w:val="693"/>
          <w:jc w:val="center"/>
        </w:trPr>
        <w:tc>
          <w:tcPr>
            <w:tcW w:w="2586" w:type="dxa"/>
            <w:shd w:val="clear" w:color="auto" w:fill="auto"/>
            <w:tcMar>
              <w:top w:w="0" w:type="dxa"/>
              <w:left w:w="70" w:type="dxa"/>
              <w:bottom w:w="0" w:type="dxa"/>
              <w:right w:w="70" w:type="dxa"/>
            </w:tcMar>
            <w:vAlign w:val="center"/>
            <w:hideMark/>
          </w:tcPr>
          <w:p w14:paraId="6A113688"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3165F199"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7A21B3" w:rsidRPr="00A4499B" w14:paraId="08746F0F" w14:textId="77777777" w:rsidTr="000D5CAE">
        <w:trPr>
          <w:trHeight w:val="778"/>
          <w:jc w:val="center"/>
        </w:trPr>
        <w:tc>
          <w:tcPr>
            <w:tcW w:w="2586" w:type="dxa"/>
            <w:shd w:val="clear" w:color="auto" w:fill="auto"/>
            <w:tcMar>
              <w:top w:w="0" w:type="dxa"/>
              <w:left w:w="70" w:type="dxa"/>
              <w:bottom w:w="0" w:type="dxa"/>
              <w:right w:w="70" w:type="dxa"/>
            </w:tcMar>
            <w:vAlign w:val="center"/>
            <w:hideMark/>
          </w:tcPr>
          <w:p w14:paraId="209510CE"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11B283BC"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7A21B3" w:rsidRPr="00A4499B" w14:paraId="56BBF8BB" w14:textId="77777777" w:rsidTr="007A21B3">
        <w:trPr>
          <w:trHeight w:val="1070"/>
          <w:jc w:val="center"/>
        </w:trPr>
        <w:tc>
          <w:tcPr>
            <w:tcW w:w="2586" w:type="dxa"/>
            <w:shd w:val="clear" w:color="auto" w:fill="auto"/>
            <w:tcMar>
              <w:top w:w="0" w:type="dxa"/>
              <w:left w:w="70" w:type="dxa"/>
              <w:bottom w:w="0" w:type="dxa"/>
              <w:right w:w="70" w:type="dxa"/>
            </w:tcMar>
            <w:vAlign w:val="center"/>
            <w:hideMark/>
          </w:tcPr>
          <w:p w14:paraId="75D548EB"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125B6199"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7A21B3" w:rsidRPr="00A4499B" w14:paraId="1DD0D215" w14:textId="77777777" w:rsidTr="000D5CAE">
        <w:trPr>
          <w:trHeight w:val="1256"/>
          <w:jc w:val="center"/>
        </w:trPr>
        <w:tc>
          <w:tcPr>
            <w:tcW w:w="2586" w:type="dxa"/>
            <w:shd w:val="clear" w:color="auto" w:fill="auto"/>
            <w:tcMar>
              <w:top w:w="0" w:type="dxa"/>
              <w:left w:w="70" w:type="dxa"/>
              <w:bottom w:w="0" w:type="dxa"/>
              <w:right w:w="70" w:type="dxa"/>
            </w:tcMar>
            <w:vAlign w:val="center"/>
            <w:hideMark/>
          </w:tcPr>
          <w:p w14:paraId="04420916"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74633AB9"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7A21B3" w:rsidRPr="00A4499B" w14:paraId="433E1ED9" w14:textId="77777777" w:rsidTr="000D5CAE">
        <w:trPr>
          <w:trHeight w:val="1119"/>
          <w:jc w:val="center"/>
        </w:trPr>
        <w:tc>
          <w:tcPr>
            <w:tcW w:w="2586" w:type="dxa"/>
            <w:shd w:val="clear" w:color="auto" w:fill="auto"/>
            <w:tcMar>
              <w:top w:w="0" w:type="dxa"/>
              <w:left w:w="70" w:type="dxa"/>
              <w:bottom w:w="0" w:type="dxa"/>
              <w:right w:w="70" w:type="dxa"/>
            </w:tcMar>
            <w:vAlign w:val="center"/>
            <w:hideMark/>
          </w:tcPr>
          <w:p w14:paraId="6F18214E"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0BC29796"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7A21B3" w:rsidRPr="00A4499B" w14:paraId="64D8A3A6" w14:textId="77777777" w:rsidTr="000D5CAE">
        <w:trPr>
          <w:trHeight w:val="709"/>
          <w:jc w:val="center"/>
        </w:trPr>
        <w:tc>
          <w:tcPr>
            <w:tcW w:w="2586" w:type="dxa"/>
            <w:shd w:val="clear" w:color="auto" w:fill="auto"/>
            <w:tcMar>
              <w:top w:w="0" w:type="dxa"/>
              <w:left w:w="70" w:type="dxa"/>
              <w:bottom w:w="0" w:type="dxa"/>
              <w:right w:w="70" w:type="dxa"/>
            </w:tcMar>
            <w:vAlign w:val="center"/>
            <w:hideMark/>
          </w:tcPr>
          <w:p w14:paraId="41323E01"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3F8177AB"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7A21B3" w:rsidRPr="00A4499B" w14:paraId="50AE9591" w14:textId="77777777" w:rsidTr="007A21B3">
        <w:trPr>
          <w:trHeight w:val="991"/>
          <w:jc w:val="center"/>
        </w:trPr>
        <w:tc>
          <w:tcPr>
            <w:tcW w:w="2586" w:type="dxa"/>
            <w:shd w:val="clear" w:color="auto" w:fill="auto"/>
            <w:tcMar>
              <w:top w:w="0" w:type="dxa"/>
              <w:left w:w="70" w:type="dxa"/>
              <w:bottom w:w="0" w:type="dxa"/>
              <w:right w:w="70" w:type="dxa"/>
            </w:tcMar>
            <w:vAlign w:val="center"/>
            <w:hideMark/>
          </w:tcPr>
          <w:p w14:paraId="660B10E9" w14:textId="77777777" w:rsidR="007A21B3" w:rsidRPr="003F5692" w:rsidRDefault="007A21B3" w:rsidP="000D5CAE">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5194B347" w14:textId="77777777" w:rsidR="007A21B3" w:rsidRPr="00D32674" w:rsidRDefault="007A21B3" w:rsidP="000D5CAE">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r w:rsidR="007A21B3" w:rsidRPr="00845956" w14:paraId="2DA551A4" w14:textId="77777777" w:rsidTr="000D5CAE">
        <w:trPr>
          <w:trHeight w:val="77"/>
          <w:jc w:val="center"/>
        </w:trPr>
        <w:tc>
          <w:tcPr>
            <w:tcW w:w="9152" w:type="dxa"/>
            <w:gridSpan w:val="2"/>
            <w:shd w:val="clear" w:color="auto" w:fill="404040" w:themeFill="text1" w:themeFillTint="BF"/>
            <w:tcMar>
              <w:top w:w="0" w:type="dxa"/>
              <w:left w:w="70" w:type="dxa"/>
              <w:bottom w:w="0" w:type="dxa"/>
              <w:right w:w="70" w:type="dxa"/>
            </w:tcMar>
            <w:vAlign w:val="center"/>
          </w:tcPr>
          <w:p w14:paraId="36491B33" w14:textId="77777777" w:rsidR="007A21B3" w:rsidRPr="00845956" w:rsidRDefault="007A21B3" w:rsidP="000D5CAE">
            <w:pPr>
              <w:spacing w:after="0" w:line="240" w:lineRule="auto"/>
              <w:jc w:val="center"/>
              <w:rPr>
                <w:b/>
                <w:bCs/>
                <w:color w:val="FFFFFF" w:themeColor="background1"/>
                <w:sz w:val="10"/>
                <w:lang w:eastAsia="es-MX"/>
              </w:rPr>
            </w:pPr>
          </w:p>
        </w:tc>
      </w:tr>
    </w:tbl>
    <w:p w14:paraId="1C06F731" w14:textId="77777777" w:rsidR="007A21B3" w:rsidRPr="00C174D6" w:rsidRDefault="007A21B3" w:rsidP="007A21B3"/>
    <w:sectPr w:rsidR="007A21B3" w:rsidRPr="00C174D6" w:rsidSect="00313B2B">
      <w:headerReference w:type="default" r:id="rId29"/>
      <w:footerReference w:type="default" r:id="rId30"/>
      <w:pgSz w:w="12240" w:h="15840" w:code="1"/>
      <w:pgMar w:top="1661" w:right="1701" w:bottom="1134" w:left="1701" w:header="284" w:footer="107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7622FB" w14:textId="77777777" w:rsidR="00A877AD" w:rsidRDefault="00A877AD" w:rsidP="0028627B">
      <w:pPr>
        <w:spacing w:after="0" w:line="240" w:lineRule="auto"/>
      </w:pPr>
      <w:r>
        <w:separator/>
      </w:r>
    </w:p>
  </w:endnote>
  <w:endnote w:type="continuationSeparator" w:id="0">
    <w:p w14:paraId="4FAD4DE3" w14:textId="77777777" w:rsidR="00A877AD" w:rsidRDefault="00A877AD"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estiza">
    <w:panose1 w:val="00000500000000000000"/>
    <w:charset w:val="00"/>
    <w:family w:val="modern"/>
    <w:notTrueType/>
    <w:pitch w:val="variable"/>
    <w:sig w:usb0="00000007" w:usb1="00000000" w:usb2="00000000" w:usb3="00000000" w:csb0="00000093" w:csb1="00000000"/>
  </w:font>
  <w:font w:name="Montserrat">
    <w:altName w:val="Times New Roman"/>
    <w:panose1 w:val="00000000000000000000"/>
    <w:charset w:val="00"/>
    <w:family w:val="auto"/>
    <w:pitch w:val="variable"/>
    <w:sig w:usb0="A00002FF" w:usb1="4000207B" w:usb2="00000000" w:usb3="00000000" w:csb0="00000197" w:csb1="00000000"/>
  </w:font>
  <w:font w:name="Medium">
    <w:altName w:val="Calibri"/>
    <w:panose1 w:val="00000600000000000000"/>
    <w:charset w:val="00"/>
    <w:family w:val="modern"/>
    <w:notTrueType/>
    <w:pitch w:val="variable"/>
    <w:sig w:usb0="00000007" w:usb1="00000000" w:usb2="00000000" w:usb3="00000000" w:csb0="00000093" w:csb1="00000000"/>
  </w:font>
  <w:font w:name="Montserrat Light">
    <w:altName w:val="Times New Roman"/>
    <w:panose1 w:val="000000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F93098" w14:textId="56F1604D" w:rsidR="005700FB" w:rsidRPr="003E6B76" w:rsidRDefault="005700FB" w:rsidP="003E6B76">
    <w:pPr>
      <w:pStyle w:val="Piedepgina"/>
    </w:pPr>
    <w:r>
      <w:rPr>
        <w:b/>
        <w:bCs/>
        <w:noProof/>
        <w:lang w:eastAsia="es-MX"/>
      </w:rPr>
      <mc:AlternateContent>
        <mc:Choice Requires="wps">
          <w:drawing>
            <wp:anchor distT="0" distB="0" distL="114300" distR="114300" simplePos="0" relativeHeight="251703296" behindDoc="0" locked="0" layoutInCell="1" allowOverlap="1" wp14:anchorId="4DE3AC29" wp14:editId="57E0CE0F">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6ED3616" id="481 Rectángulo" o:spid="_x0000_s1026" style="position:absolute;margin-left:-38.85pt;margin-top:63.4pt;width:566.9pt;height:5.65pt;rotation:180;flip:x;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702272" behindDoc="0" locked="0" layoutInCell="1" allowOverlap="1" wp14:anchorId="5378DBDE" wp14:editId="664E0431">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11117F" id="480 Rectángulo" o:spid="_x0000_s1026" style="position:absolute;margin-left:-3.6pt;margin-top:98.7pt;width:566.9pt;height:5.65pt;rotation:180;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bOu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A+Bs64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01248" behindDoc="0" locked="0" layoutInCell="1" allowOverlap="1" wp14:anchorId="7B29AE9D" wp14:editId="5A03B779">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9BDD62" id="63 Rectángulo" o:spid="_x0000_s1026" style="position:absolute;margin-left:-15.6pt;margin-top:86.7pt;width:566.9pt;height:5.65pt;rotation:180;flip:x;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HKY6ZgVAwAAsQ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A40C0" w14:textId="1806F0DB" w:rsidR="005700FB" w:rsidRDefault="005700FB">
    <w:pPr>
      <w:pStyle w:val="Piedepgina"/>
    </w:pPr>
    <w:r>
      <w:rPr>
        <w:rFonts w:ascii="Montserrat" w:hAnsi="Montserrat" w:cs="Arial"/>
        <w:b/>
        <w:noProof/>
        <w:color w:val="861D31"/>
        <w:sz w:val="16"/>
        <w:szCs w:val="32"/>
        <w:lang w:eastAsia="es-MX"/>
      </w:rPr>
      <mc:AlternateContent>
        <mc:Choice Requires="wps">
          <w:drawing>
            <wp:anchor distT="0" distB="0" distL="114300" distR="114300" simplePos="0" relativeHeight="251641856" behindDoc="0" locked="0" layoutInCell="1" allowOverlap="1" wp14:anchorId="18E89378" wp14:editId="24FBBF6A">
              <wp:simplePos x="0" y="0"/>
              <wp:positionH relativeFrom="column">
                <wp:posOffset>5298440</wp:posOffset>
              </wp:positionH>
              <wp:positionV relativeFrom="paragraph">
                <wp:posOffset>213995</wp:posOffset>
              </wp:positionV>
              <wp:extent cx="899795" cy="287655"/>
              <wp:effectExtent l="0" t="0" r="0" b="0"/>
              <wp:wrapNone/>
              <wp:docPr id="30" name="Cuadro de texto 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4068BA" w14:textId="3A1E45F4" w:rsidR="005700FB" w:rsidRPr="00BD2FB6" w:rsidRDefault="005700FB" w:rsidP="002A1A0C">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F1BEB">
                            <w:rPr>
                              <w:rFonts w:ascii="Medium" w:hAnsi="Medium" w:cs="Times New Roman"/>
                              <w:b/>
                              <w:bCs/>
                              <w:noProof/>
                              <w:color w:val="595959" w:themeColor="text1" w:themeTint="A6"/>
                              <w:szCs w:val="20"/>
                            </w:rPr>
                            <w:t>6</w:t>
                          </w:r>
                          <w:r w:rsidRPr="00BD2FB6">
                            <w:rPr>
                              <w:rFonts w:ascii="Medium" w:hAnsi="Medium" w:cs="Times New Roman"/>
                              <w:b/>
                              <w:bCs/>
                              <w:color w:val="595959" w:themeColor="text1" w:themeTint="A6"/>
                              <w:szCs w:val="20"/>
                            </w:rPr>
                            <w:fldChar w:fldCharType="end"/>
                          </w:r>
                        </w:p>
                        <w:p w14:paraId="22FE8D1A" w14:textId="77777777" w:rsidR="005700FB" w:rsidRPr="00BD2FB6" w:rsidRDefault="005700FB" w:rsidP="002A1A0C">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E89378" id="_x0000_t202" coordsize="21600,21600" o:spt="202" path="m,l,21600r21600,l21600,xe">
              <v:stroke joinstyle="miter"/>
              <v:path gradientshapeok="t" o:connecttype="rect"/>
            </v:shapetype>
            <v:shape id="Cuadro de texto 30" o:spid="_x0000_s1034" type="#_x0000_t202" style="position:absolute;left:0;text-align:left;margin-left:417.2pt;margin-top:16.85pt;width:70.85pt;height:22.6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RDZhAIAAGw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" filled="f" stroked="f" strokeweight=".5pt">
              <v:textbox>
                <w:txbxContent>
                  <w:p w14:paraId="554068BA" w14:textId="3A1E45F4" w:rsidR="005700FB" w:rsidRPr="00BD2FB6" w:rsidRDefault="005700FB" w:rsidP="002A1A0C">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F1BEB">
                      <w:rPr>
                        <w:rFonts w:ascii="Medium" w:hAnsi="Medium" w:cs="Times New Roman"/>
                        <w:b/>
                        <w:bCs/>
                        <w:noProof/>
                        <w:color w:val="595959" w:themeColor="text1" w:themeTint="A6"/>
                        <w:szCs w:val="20"/>
                      </w:rPr>
                      <w:t>6</w:t>
                    </w:r>
                    <w:r w:rsidRPr="00BD2FB6">
                      <w:rPr>
                        <w:rFonts w:ascii="Medium" w:hAnsi="Medium" w:cs="Times New Roman"/>
                        <w:b/>
                        <w:bCs/>
                        <w:color w:val="595959" w:themeColor="text1" w:themeTint="A6"/>
                        <w:szCs w:val="20"/>
                      </w:rPr>
                      <w:fldChar w:fldCharType="end"/>
                    </w:r>
                  </w:p>
                  <w:p w14:paraId="22FE8D1A" w14:textId="77777777" w:rsidR="005700FB" w:rsidRPr="00BD2FB6" w:rsidRDefault="005700FB" w:rsidP="002A1A0C">
                    <w:pPr>
                      <w:ind w:firstLine="708"/>
                      <w:jc w:val="center"/>
                      <w:rPr>
                        <w:rFonts w:ascii="Medium" w:hAnsi="Medium" w:cs="Times New Roman"/>
                        <w:b/>
                        <w:color w:val="595959" w:themeColor="text1" w:themeTint="A6"/>
                        <w:szCs w:val="20"/>
                      </w:rPr>
                    </w:pPr>
                  </w:p>
                </w:txbxContent>
              </v:textbox>
            </v:shape>
          </w:pict>
        </mc:Fallback>
      </mc:AlternateContent>
    </w:r>
    <w:r>
      <w:rPr>
        <w:b/>
        <w:bCs/>
        <w:noProof/>
        <w:lang w:eastAsia="es-MX"/>
      </w:rPr>
      <mc:AlternateContent>
        <mc:Choice Requires="wps">
          <w:drawing>
            <wp:anchor distT="0" distB="0" distL="114300" distR="114300" simplePos="0" relativeHeight="251657216" behindDoc="0" locked="0" layoutInCell="1" allowOverlap="1" wp14:anchorId="4C538487" wp14:editId="68EB0891">
              <wp:simplePos x="0" y="0"/>
              <wp:positionH relativeFrom="column">
                <wp:posOffset>-493395</wp:posOffset>
              </wp:positionH>
              <wp:positionV relativeFrom="paragraph">
                <wp:posOffset>805180</wp:posOffset>
              </wp:positionV>
              <wp:extent cx="7199630" cy="71755"/>
              <wp:effectExtent l="0" t="0" r="1270" b="4445"/>
              <wp:wrapNone/>
              <wp:docPr id="481"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1CBD37" id="481 Rectángulo" o:spid="_x0000_s1026" style="position:absolute;margin-left:-38.85pt;margin-top:63.4pt;width:566.9pt;height:5.65pt;rotation:180;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655168" behindDoc="0" locked="0" layoutInCell="1" allowOverlap="1" wp14:anchorId="70E11B64" wp14:editId="1BB49252">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CEAEB7" id="480 Rectángulo" o:spid="_x0000_s1026" style="position:absolute;margin-left:-3.6pt;margin-top:98.7pt;width:566.9pt;height:5.65pt;rotation:180;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53120" behindDoc="0" locked="0" layoutInCell="1" allowOverlap="1" wp14:anchorId="125B326A" wp14:editId="795E1FFD">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5278BB" id="63 Rectángulo" o:spid="_x0000_s1026" style="position:absolute;margin-left:-15.6pt;margin-top:86.7pt;width:566.9pt;height:5.65pt;rotation:180;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bRFQMAALA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652096" behindDoc="0" locked="0" layoutInCell="1" allowOverlap="1" wp14:anchorId="406D3EBE" wp14:editId="2AFE22B3">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D20FF2" id="59 Rectángulo" o:spid="_x0000_s1026" style="position:absolute;margin-left:-27.6pt;margin-top:74.7pt;width:566.9pt;height:5.65pt;rotation:180;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F046A" w14:textId="77777777" w:rsidR="005700FB" w:rsidRDefault="005700FB">
    <w:pPr>
      <w:pStyle w:val="Piedepgina"/>
    </w:pPr>
    <w:r w:rsidRPr="002A1A0C">
      <w:rPr>
        <w:noProof/>
        <w:lang w:eastAsia="es-MX"/>
      </w:rPr>
      <mc:AlternateContent>
        <mc:Choice Requires="wps">
          <w:drawing>
            <wp:anchor distT="0" distB="0" distL="114300" distR="114300" simplePos="0" relativeHeight="251642880" behindDoc="0" locked="0" layoutInCell="1" allowOverlap="1" wp14:anchorId="76793DDE" wp14:editId="7285F52E">
              <wp:simplePos x="0" y="0"/>
              <wp:positionH relativeFrom="column">
                <wp:posOffset>-981075</wp:posOffset>
              </wp:positionH>
              <wp:positionV relativeFrom="paragraph">
                <wp:posOffset>95885</wp:posOffset>
              </wp:positionV>
              <wp:extent cx="2952750" cy="287655"/>
              <wp:effectExtent l="0" t="0" r="0" b="0"/>
              <wp:wrapNone/>
              <wp:docPr id="2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52750" cy="287655"/>
                      </a:xfrm>
                      <a:prstGeom prst="rect">
                        <a:avLst/>
                      </a:prstGeom>
                      <a:noFill/>
                      <a:ln w="9525">
                        <a:noFill/>
                        <a:miter lim="800000"/>
                        <a:headEnd/>
                        <a:tailEnd/>
                      </a:ln>
                    </wps:spPr>
                    <wps:txbx>
                      <w:txbxContent>
                        <w:p w14:paraId="02723443" w14:textId="77777777" w:rsidR="005700FB" w:rsidRPr="00142A0E" w:rsidRDefault="005700FB" w:rsidP="002A1A0C">
                          <w:pPr>
                            <w:rPr>
                              <w:rFonts w:cstheme="minorHAnsi"/>
                              <w:b/>
                              <w:color w:val="FFFFFF" w:themeColor="background1"/>
                              <w:szCs w:val="20"/>
                            </w:rPr>
                          </w:pPr>
                          <w:r w:rsidRPr="00142A0E">
                            <w:rPr>
                              <w:rFonts w:cstheme="minorHAnsi"/>
                              <w:b/>
                              <w:color w:val="FFFFFF" w:themeColor="background1"/>
                              <w:szCs w:val="20"/>
                            </w:rPr>
                            <w:t>INFORME DE</w:t>
                          </w:r>
                          <w:r>
                            <w:rPr>
                              <w:rFonts w:cstheme="minorHAnsi"/>
                              <w:b/>
                              <w:color w:val="FFFFFF" w:themeColor="background1"/>
                              <w:szCs w:val="20"/>
                            </w:rPr>
                            <w:t xml:space="preserve">L SEGUIMIENTO A </w:t>
                          </w:r>
                          <w:r w:rsidRPr="00142A0E">
                            <w:rPr>
                              <w:rFonts w:cstheme="minorHAnsi"/>
                              <w:b/>
                              <w:color w:val="FFFFFF" w:themeColor="background1"/>
                              <w:szCs w:val="20"/>
                            </w:rPr>
                            <w:t>LOS ASM 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6793DDE" id="_x0000_t202" coordsize="21600,21600" o:spt="202" path="m,l,21600r21600,l21600,xe">
              <v:stroke joinstyle="miter"/>
              <v:path gradientshapeok="t" o:connecttype="rect"/>
            </v:shapetype>
            <v:shape id="_x0000_s1035" type="#_x0000_t202" style="position:absolute;left:0;text-align:left;margin-left:-77.25pt;margin-top:7.55pt;width:232.5pt;height:22.6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" filled="f" stroked="f">
              <v:textbox>
                <w:txbxContent>
                  <w:p w14:paraId="02723443" w14:textId="77777777" w:rsidR="005700FB" w:rsidRPr="00142A0E" w:rsidRDefault="005700FB" w:rsidP="002A1A0C">
                    <w:pPr>
                      <w:rPr>
                        <w:rFonts w:cstheme="minorHAnsi"/>
                        <w:b/>
                        <w:color w:val="FFFFFF" w:themeColor="background1"/>
                        <w:szCs w:val="20"/>
                      </w:rPr>
                    </w:pPr>
                    <w:r w:rsidRPr="00142A0E">
                      <w:rPr>
                        <w:rFonts w:cstheme="minorHAnsi"/>
                        <w:b/>
                        <w:color w:val="FFFFFF" w:themeColor="background1"/>
                        <w:szCs w:val="20"/>
                      </w:rPr>
                      <w:t>INFORME DE</w:t>
                    </w:r>
                    <w:r>
                      <w:rPr>
                        <w:rFonts w:cstheme="minorHAnsi"/>
                        <w:b/>
                        <w:color w:val="FFFFFF" w:themeColor="background1"/>
                        <w:szCs w:val="20"/>
                      </w:rPr>
                      <w:t xml:space="preserve">L SEGUIMIENTO A </w:t>
                    </w:r>
                    <w:r w:rsidRPr="00142A0E">
                      <w:rPr>
                        <w:rFonts w:cstheme="minorHAnsi"/>
                        <w:b/>
                        <w:color w:val="FFFFFF" w:themeColor="background1"/>
                        <w:szCs w:val="20"/>
                      </w:rPr>
                      <w:t>LOS ASM 2019</w:t>
                    </w:r>
                  </w:p>
                </w:txbxContent>
              </v:textbox>
            </v:shape>
          </w:pict>
        </mc:Fallback>
      </mc:AlternateContent>
    </w:r>
    <w:r w:rsidRPr="002A1A0C">
      <w:rPr>
        <w:noProof/>
        <w:lang w:eastAsia="es-MX"/>
      </w:rPr>
      <w:drawing>
        <wp:anchor distT="0" distB="0" distL="114300" distR="114300" simplePos="0" relativeHeight="251640832" behindDoc="0" locked="0" layoutInCell="1" allowOverlap="1" wp14:anchorId="622BC314" wp14:editId="181BE2D8">
          <wp:simplePos x="0" y="0"/>
          <wp:positionH relativeFrom="margin">
            <wp:posOffset>-1076325</wp:posOffset>
          </wp:positionH>
          <wp:positionV relativeFrom="margin">
            <wp:posOffset>7832090</wp:posOffset>
          </wp:positionV>
          <wp:extent cx="7858125" cy="314325"/>
          <wp:effectExtent l="0" t="0" r="9525" b="9525"/>
          <wp:wrapSquare wrapText="bothSides"/>
          <wp:docPr id="15"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NER-MAGENTA.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858125" cy="314325"/>
                  </a:xfrm>
                  <a:prstGeom prst="rect">
                    <a:avLst/>
                  </a:prstGeom>
                </pic:spPr>
              </pic:pic>
            </a:graphicData>
          </a:graphic>
          <wp14:sizeRelH relativeFrom="margin">
            <wp14:pctWidth>0</wp14:pctWidth>
          </wp14:sizeRelH>
          <wp14:sizeRelV relativeFrom="margin">
            <wp14:pctHeight>0</wp14:pctHeight>
          </wp14:sizeRelV>
        </wp:anchor>
      </w:drawing>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E6ADF" w14:textId="0508CBBE" w:rsidR="005700FB" w:rsidRDefault="00465FA8">
    <w:pPr>
      <w:pStyle w:val="Piedepgina"/>
    </w:pPr>
    <w:r>
      <w:rPr>
        <w:rFonts w:ascii="Montserrat" w:hAnsi="Montserrat" w:cs="Arial"/>
        <w:b/>
        <w:noProof/>
        <w:color w:val="861D31"/>
        <w:sz w:val="16"/>
        <w:szCs w:val="32"/>
        <w:lang w:eastAsia="es-MX"/>
      </w:rPr>
      <mc:AlternateContent>
        <mc:Choice Requires="wps">
          <w:drawing>
            <wp:anchor distT="0" distB="0" distL="114300" distR="114300" simplePos="0" relativeHeight="251740160" behindDoc="0" locked="0" layoutInCell="1" allowOverlap="1" wp14:anchorId="3D7CD8EB" wp14:editId="799A963C">
              <wp:simplePos x="0" y="0"/>
              <wp:positionH relativeFrom="column">
                <wp:posOffset>5323840</wp:posOffset>
              </wp:positionH>
              <wp:positionV relativeFrom="paragraph">
                <wp:posOffset>213995</wp:posOffset>
              </wp:positionV>
              <wp:extent cx="899795" cy="287655"/>
              <wp:effectExtent l="0" t="0" r="0" b="0"/>
              <wp:wrapNone/>
              <wp:docPr id="35" name="Cuadro de texto 35"/>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082F7" w14:textId="1AD2A046" w:rsidR="00465FA8" w:rsidRPr="00BD2FB6" w:rsidRDefault="00465FA8" w:rsidP="00465FA8">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F1BEB">
                            <w:rPr>
                              <w:rFonts w:ascii="Medium" w:hAnsi="Medium" w:cs="Times New Roman"/>
                              <w:b/>
                              <w:bCs/>
                              <w:noProof/>
                              <w:color w:val="595959" w:themeColor="text1" w:themeTint="A6"/>
                              <w:szCs w:val="20"/>
                            </w:rPr>
                            <w:t>21</w:t>
                          </w:r>
                          <w:r w:rsidRPr="00BD2FB6">
                            <w:rPr>
                              <w:rFonts w:ascii="Medium" w:hAnsi="Medium" w:cs="Times New Roman"/>
                              <w:b/>
                              <w:bCs/>
                              <w:color w:val="595959" w:themeColor="text1" w:themeTint="A6"/>
                              <w:szCs w:val="20"/>
                            </w:rPr>
                            <w:fldChar w:fldCharType="end"/>
                          </w:r>
                        </w:p>
                        <w:p w14:paraId="4AED0E81" w14:textId="77777777" w:rsidR="00465FA8" w:rsidRPr="00BD2FB6" w:rsidRDefault="00465FA8" w:rsidP="00465FA8">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7CD8EB" id="_x0000_t202" coordsize="21600,21600" o:spt="202" path="m,l,21600r21600,l21600,xe">
              <v:stroke joinstyle="miter"/>
              <v:path gradientshapeok="t" o:connecttype="rect"/>
            </v:shapetype>
            <v:shape id="Cuadro de texto 35" o:spid="_x0000_s1036" type="#_x0000_t202" style="position:absolute;left:0;text-align:left;margin-left:419.2pt;margin-top:16.85pt;width:70.85pt;height:22.6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" filled="f" stroked="f" strokeweight=".5pt">
              <v:textbox>
                <w:txbxContent>
                  <w:p w14:paraId="494082F7" w14:textId="1AD2A046" w:rsidR="00465FA8" w:rsidRPr="00BD2FB6" w:rsidRDefault="00465FA8" w:rsidP="00465FA8">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F1BEB">
                      <w:rPr>
                        <w:rFonts w:ascii="Medium" w:hAnsi="Medium" w:cs="Times New Roman"/>
                        <w:b/>
                        <w:bCs/>
                        <w:noProof/>
                        <w:color w:val="595959" w:themeColor="text1" w:themeTint="A6"/>
                        <w:szCs w:val="20"/>
                      </w:rPr>
                      <w:t>21</w:t>
                    </w:r>
                    <w:r w:rsidRPr="00BD2FB6">
                      <w:rPr>
                        <w:rFonts w:ascii="Medium" w:hAnsi="Medium" w:cs="Times New Roman"/>
                        <w:b/>
                        <w:bCs/>
                        <w:color w:val="595959" w:themeColor="text1" w:themeTint="A6"/>
                        <w:szCs w:val="20"/>
                      </w:rPr>
                      <w:fldChar w:fldCharType="end"/>
                    </w:r>
                  </w:p>
                  <w:p w14:paraId="4AED0E81" w14:textId="77777777" w:rsidR="00465FA8" w:rsidRPr="00BD2FB6" w:rsidRDefault="00465FA8" w:rsidP="00465FA8">
                    <w:pPr>
                      <w:ind w:firstLine="708"/>
                      <w:jc w:val="center"/>
                      <w:rPr>
                        <w:rFonts w:ascii="Medium" w:hAnsi="Medium" w:cs="Times New Roman"/>
                        <w:b/>
                        <w:color w:val="595959" w:themeColor="text1" w:themeTint="A6"/>
                        <w:szCs w:val="20"/>
                      </w:rPr>
                    </w:pPr>
                  </w:p>
                </w:txbxContent>
              </v:textbox>
            </v:shape>
          </w:pict>
        </mc:Fallback>
      </mc:AlternateContent>
    </w:r>
    <w:r w:rsidR="005700FB" w:rsidRPr="00A950C9">
      <w:rPr>
        <w:noProof/>
        <w:lang w:eastAsia="es-MX"/>
      </w:rPr>
      <mc:AlternateContent>
        <mc:Choice Requires="wps">
          <w:drawing>
            <wp:anchor distT="0" distB="0" distL="114300" distR="114300" simplePos="0" relativeHeight="251668480" behindDoc="0" locked="0" layoutInCell="1" allowOverlap="1" wp14:anchorId="450DF8BB" wp14:editId="00DA3923">
              <wp:simplePos x="0" y="0"/>
              <wp:positionH relativeFrom="column">
                <wp:posOffset>-352730</wp:posOffset>
              </wp:positionH>
              <wp:positionV relativeFrom="paragraph">
                <wp:posOffset>782014</wp:posOffset>
              </wp:positionV>
              <wp:extent cx="10052558" cy="71756"/>
              <wp:effectExtent l="0" t="0" r="6350" b="4445"/>
              <wp:wrapNone/>
              <wp:docPr id="61" name="61 Rectángulo"/>
              <wp:cNvGraphicFramePr/>
              <a:graphic xmlns:a="http://schemas.openxmlformats.org/drawingml/2006/main">
                <a:graphicData uri="http://schemas.microsoft.com/office/word/2010/wordprocessingShape">
                  <wps:wsp>
                    <wps:cNvSpPr/>
                    <wps:spPr>
                      <a:xfrm rot="10800000" flipH="1">
                        <a:off x="0" y="0"/>
                        <a:ext cx="10052558" cy="71756"/>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9E695C" id="61 Rectángulo" o:spid="_x0000_s1026" style="position:absolute;margin-left:-27.75pt;margin-top:61.6pt;width:791.55pt;height:5.65pt;rotation:180;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" fillcolor="#7f7f7f [1612]" stroked="f" strokeweight="2pt">
              <v:fill color2="white [3212]" rotate="t" focusposition="1,1" focussize="" colors="0 #7f7f7f;24248f #bfbfbf;53084f white" focus="100%" type="gradientRadial"/>
            </v:rect>
          </w:pict>
        </mc:Fallback>
      </mc:AlternateContent>
    </w:r>
    <w:r w:rsidR="005700FB">
      <w:rPr>
        <w:rFonts w:ascii="Montserrat" w:hAnsi="Montserrat" w:cs="Arial"/>
        <w:b/>
        <w:noProof/>
        <w:color w:val="861D31"/>
        <w:sz w:val="16"/>
        <w:szCs w:val="32"/>
        <w:lang w:eastAsia="es-MX"/>
      </w:rPr>
      <mc:AlternateContent>
        <mc:Choice Requires="wps">
          <w:drawing>
            <wp:anchor distT="0" distB="0" distL="114300" distR="114300" simplePos="0" relativeHeight="251643904" behindDoc="0" locked="0" layoutInCell="1" allowOverlap="1" wp14:anchorId="0EAF9D3D" wp14:editId="4ECE9DD3">
              <wp:simplePos x="0" y="0"/>
              <wp:positionH relativeFrom="column">
                <wp:posOffset>8625840</wp:posOffset>
              </wp:positionH>
              <wp:positionV relativeFrom="paragraph">
                <wp:posOffset>234315</wp:posOffset>
              </wp:positionV>
              <wp:extent cx="1053465" cy="287655"/>
              <wp:effectExtent l="0" t="0" r="0" b="0"/>
              <wp:wrapNone/>
              <wp:docPr id="464" name="Cuadro de texto 30"/>
              <wp:cNvGraphicFramePr/>
              <a:graphic xmlns:a="http://schemas.openxmlformats.org/drawingml/2006/main">
                <a:graphicData uri="http://schemas.microsoft.com/office/word/2010/wordprocessingShape">
                  <wps:wsp>
                    <wps:cNvSpPr txBox="1"/>
                    <wps:spPr>
                      <a:xfrm>
                        <a:off x="0" y="0"/>
                        <a:ext cx="105346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43E8E75" w14:textId="544F9989" w:rsidR="005700FB" w:rsidRPr="000D1454" w:rsidRDefault="005700FB" w:rsidP="003000AF">
                          <w:pPr>
                            <w:pStyle w:val="Piedepgina"/>
                            <w:jc w:val="center"/>
                            <w:rPr>
                              <w:rFonts w:ascii="Medium" w:hAnsi="Medium" w:cstheme="minorHAnsi"/>
                              <w:color w:val="595959" w:themeColor="text1" w:themeTint="A6"/>
                              <w:szCs w:val="20"/>
                            </w:rPr>
                          </w:pPr>
                          <w:r w:rsidRPr="000D1454">
                            <w:rPr>
                              <w:rFonts w:ascii="Medium" w:hAnsi="Medium" w:cstheme="minorHAnsi"/>
                              <w:b/>
                              <w:bCs/>
                              <w:color w:val="595959" w:themeColor="text1" w:themeTint="A6"/>
                              <w:szCs w:val="20"/>
                            </w:rPr>
                            <w:fldChar w:fldCharType="begin"/>
                          </w:r>
                          <w:r w:rsidRPr="000D1454">
                            <w:rPr>
                              <w:rFonts w:ascii="Medium" w:hAnsi="Medium" w:cstheme="minorHAnsi"/>
                              <w:b/>
                              <w:bCs/>
                              <w:color w:val="595959" w:themeColor="text1" w:themeTint="A6"/>
                              <w:szCs w:val="20"/>
                            </w:rPr>
                            <w:instrText>PAGE</w:instrText>
                          </w:r>
                          <w:r w:rsidRPr="000D1454">
                            <w:rPr>
                              <w:rFonts w:ascii="Medium" w:hAnsi="Medium" w:cstheme="minorHAnsi"/>
                              <w:b/>
                              <w:bCs/>
                              <w:color w:val="595959" w:themeColor="text1" w:themeTint="A6"/>
                              <w:szCs w:val="20"/>
                            </w:rPr>
                            <w:fldChar w:fldCharType="separate"/>
                          </w:r>
                          <w:r w:rsidR="00BF1BEB">
                            <w:rPr>
                              <w:rFonts w:ascii="Medium" w:hAnsi="Medium" w:cstheme="minorHAnsi"/>
                              <w:b/>
                              <w:bCs/>
                              <w:noProof/>
                              <w:color w:val="595959" w:themeColor="text1" w:themeTint="A6"/>
                              <w:szCs w:val="20"/>
                            </w:rPr>
                            <w:t>21</w:t>
                          </w:r>
                          <w:r w:rsidRPr="000D1454">
                            <w:rPr>
                              <w:rFonts w:ascii="Medium" w:hAnsi="Medium" w:cstheme="minorHAnsi"/>
                              <w:b/>
                              <w:bCs/>
                              <w:color w:val="595959" w:themeColor="text1" w:themeTint="A6"/>
                              <w:szCs w:val="20"/>
                            </w:rPr>
                            <w:fldChar w:fldCharType="end"/>
                          </w:r>
                        </w:p>
                        <w:p w14:paraId="2EEBF62C" w14:textId="77777777" w:rsidR="005700FB" w:rsidRPr="000D1454" w:rsidRDefault="005700FB" w:rsidP="003000AF">
                          <w:pPr>
                            <w:ind w:firstLine="708"/>
                            <w:jc w:val="center"/>
                            <w:rPr>
                              <w:rFonts w:ascii="Medium" w:hAnsi="Medium" w:cstheme="minorHAnsi"/>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EAF9D3D" id="_x0000_s1037" type="#_x0000_t202" style="position:absolute;left:0;text-align:left;margin-left:679.2pt;margin-top:18.45pt;width:82.95pt;height:22.6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" filled="f" stroked="f" strokeweight=".5pt">
              <v:textbox>
                <w:txbxContent>
                  <w:p w14:paraId="443E8E75" w14:textId="544F9989" w:rsidR="005700FB" w:rsidRPr="000D1454" w:rsidRDefault="005700FB" w:rsidP="003000AF">
                    <w:pPr>
                      <w:pStyle w:val="Piedepgina"/>
                      <w:jc w:val="center"/>
                      <w:rPr>
                        <w:rFonts w:ascii="Medium" w:hAnsi="Medium" w:cstheme="minorHAnsi"/>
                        <w:color w:val="595959" w:themeColor="text1" w:themeTint="A6"/>
                        <w:szCs w:val="20"/>
                      </w:rPr>
                    </w:pPr>
                    <w:r w:rsidRPr="000D1454">
                      <w:rPr>
                        <w:rFonts w:ascii="Medium" w:hAnsi="Medium" w:cstheme="minorHAnsi"/>
                        <w:b/>
                        <w:bCs/>
                        <w:color w:val="595959" w:themeColor="text1" w:themeTint="A6"/>
                        <w:szCs w:val="20"/>
                      </w:rPr>
                      <w:fldChar w:fldCharType="begin"/>
                    </w:r>
                    <w:r w:rsidRPr="000D1454">
                      <w:rPr>
                        <w:rFonts w:ascii="Medium" w:hAnsi="Medium" w:cstheme="minorHAnsi"/>
                        <w:b/>
                        <w:bCs/>
                        <w:color w:val="595959" w:themeColor="text1" w:themeTint="A6"/>
                        <w:szCs w:val="20"/>
                      </w:rPr>
                      <w:instrText>PAGE</w:instrText>
                    </w:r>
                    <w:r w:rsidRPr="000D1454">
                      <w:rPr>
                        <w:rFonts w:ascii="Medium" w:hAnsi="Medium" w:cstheme="minorHAnsi"/>
                        <w:b/>
                        <w:bCs/>
                        <w:color w:val="595959" w:themeColor="text1" w:themeTint="A6"/>
                        <w:szCs w:val="20"/>
                      </w:rPr>
                      <w:fldChar w:fldCharType="separate"/>
                    </w:r>
                    <w:r w:rsidR="00BF1BEB">
                      <w:rPr>
                        <w:rFonts w:ascii="Medium" w:hAnsi="Medium" w:cstheme="minorHAnsi"/>
                        <w:b/>
                        <w:bCs/>
                        <w:noProof/>
                        <w:color w:val="595959" w:themeColor="text1" w:themeTint="A6"/>
                        <w:szCs w:val="20"/>
                      </w:rPr>
                      <w:t>21</w:t>
                    </w:r>
                    <w:r w:rsidRPr="000D1454">
                      <w:rPr>
                        <w:rFonts w:ascii="Medium" w:hAnsi="Medium" w:cstheme="minorHAnsi"/>
                        <w:b/>
                        <w:bCs/>
                        <w:color w:val="595959" w:themeColor="text1" w:themeTint="A6"/>
                        <w:szCs w:val="20"/>
                      </w:rPr>
                      <w:fldChar w:fldCharType="end"/>
                    </w:r>
                  </w:p>
                  <w:p w14:paraId="2EEBF62C" w14:textId="77777777" w:rsidR="005700FB" w:rsidRPr="000D1454" w:rsidRDefault="005700FB" w:rsidP="003000AF">
                    <w:pPr>
                      <w:ind w:firstLine="708"/>
                      <w:jc w:val="center"/>
                      <w:rPr>
                        <w:rFonts w:ascii="Medium" w:hAnsi="Medium" w:cstheme="minorHAnsi"/>
                        <w:b/>
                        <w:color w:val="595959" w:themeColor="text1" w:themeTint="A6"/>
                        <w:szCs w:val="20"/>
                      </w:rPr>
                    </w:pPr>
                  </w:p>
                </w:txbxContent>
              </v:textbox>
            </v:shape>
          </w:pict>
        </mc:Fallback>
      </mc:AlternateContent>
    </w:r>
    <w:r w:rsidR="005700FB" w:rsidRPr="001878FB">
      <w:rPr>
        <w:noProof/>
        <w:lang w:eastAsia="es-MX"/>
      </w:rPr>
      <mc:AlternateContent>
        <mc:Choice Requires="wps">
          <w:drawing>
            <wp:anchor distT="0" distB="0" distL="114300" distR="114300" simplePos="0" relativeHeight="251645952" behindDoc="0" locked="0" layoutInCell="1" allowOverlap="1" wp14:anchorId="1B91A891" wp14:editId="678984A3">
              <wp:simplePos x="0" y="0"/>
              <wp:positionH relativeFrom="column">
                <wp:posOffset>-160655</wp:posOffset>
              </wp:positionH>
              <wp:positionV relativeFrom="paragraph">
                <wp:posOffset>2138045</wp:posOffset>
              </wp:positionV>
              <wp:extent cx="4010025" cy="287655"/>
              <wp:effectExtent l="0" t="0" r="0" b="0"/>
              <wp:wrapNone/>
              <wp:docPr id="3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025" cy="287655"/>
                      </a:xfrm>
                      <a:prstGeom prst="rect">
                        <a:avLst/>
                      </a:prstGeom>
                      <a:noFill/>
                      <a:ln w="9525">
                        <a:noFill/>
                        <a:miter lim="800000"/>
                        <a:headEnd/>
                        <a:tailEnd/>
                      </a:ln>
                    </wps:spPr>
                    <wps:txbx>
                      <w:txbxContent>
                        <w:p w14:paraId="67218323" w14:textId="77777777" w:rsidR="005700FB" w:rsidRPr="00F3239A" w:rsidRDefault="005700FB"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(Despensas y Desayunos Escolares) 2019</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91A891" id="_x0000_s1038" type="#_x0000_t202" style="position:absolute;left:0;text-align:left;margin-left:-12.65pt;margin-top:168.35pt;width:315.75pt;height:22.6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" filled="f" stroked="f">
              <v:textbox>
                <w:txbxContent>
                  <w:p w14:paraId="67218323" w14:textId="77777777" w:rsidR="005700FB" w:rsidRPr="00F3239A" w:rsidRDefault="005700FB" w:rsidP="00F3239A">
                    <w:pPr>
                      <w:rPr>
                        <w:rFonts w:cstheme="minorHAnsi"/>
                        <w:b/>
                        <w:smallCaps/>
                        <w:color w:val="FFFFFF" w:themeColor="background1"/>
                        <w:sz w:val="16"/>
                        <w:szCs w:val="20"/>
                      </w:rPr>
                    </w:pPr>
                    <w:r w:rsidRPr="00F3239A">
                      <w:rPr>
                        <w:rFonts w:cstheme="minorHAnsi"/>
                        <w:b/>
                        <w:smallCaps/>
                        <w:color w:val="FFFFFF" w:themeColor="background1"/>
                        <w:sz w:val="16"/>
                        <w:szCs w:val="20"/>
                      </w:rPr>
                      <w:t>Asistencia Alimentaria (Despensas y Desayunos Escolares) 2019</w:t>
                    </w:r>
                  </w:p>
                </w:txbxContent>
              </v:textbox>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B353DC" w14:textId="5AD63297" w:rsidR="005700FB" w:rsidRDefault="005700FB" w:rsidP="00B30D7B">
    <w:pPr>
      <w:pStyle w:val="Piedepgina"/>
    </w:pPr>
    <w:r>
      <w:rPr>
        <w:b/>
        <w:bCs/>
        <w:noProof/>
        <w:lang w:eastAsia="es-MX"/>
      </w:rPr>
      <mc:AlternateContent>
        <mc:Choice Requires="wps">
          <w:drawing>
            <wp:anchor distT="0" distB="0" distL="114300" distR="114300" simplePos="0" relativeHeight="251736064" behindDoc="0" locked="0" layoutInCell="1" allowOverlap="1" wp14:anchorId="63E05ACE" wp14:editId="101CF5E3">
              <wp:simplePos x="0" y="0"/>
              <wp:positionH relativeFrom="column">
                <wp:posOffset>-493395</wp:posOffset>
              </wp:positionH>
              <wp:positionV relativeFrom="paragraph">
                <wp:posOffset>744665</wp:posOffset>
              </wp:positionV>
              <wp:extent cx="7199630" cy="71755"/>
              <wp:effectExtent l="0" t="0" r="1270" b="4445"/>
              <wp:wrapNone/>
              <wp:docPr id="531"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CD375B3" id="481 Rectángulo" o:spid="_x0000_s1026" style="position:absolute;margin-left:-38.85pt;margin-top:58.65pt;width:566.9pt;height:5.65pt;rotation:180;flip:x;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" fillcolor="#7f7f7f [1612]" stroked="f" strokeweight="2pt">
              <v:fill color2="white [3212]" rotate="t" focusposition="1,1" focussize="" colors="0 #7f7f7f;24248f #bfbfbf;53084f white" focus="100%" type="gradientRadial"/>
            </v:rect>
          </w:pict>
        </mc:Fallback>
      </mc:AlternateContent>
    </w:r>
    <w:r>
      <w:rPr>
        <w:rFonts w:ascii="Montserrat" w:hAnsi="Montserrat" w:cs="Arial"/>
        <w:b/>
        <w:noProof/>
        <w:color w:val="861D31"/>
        <w:sz w:val="16"/>
        <w:szCs w:val="32"/>
        <w:lang w:eastAsia="es-MX"/>
      </w:rPr>
      <mc:AlternateContent>
        <mc:Choice Requires="wps">
          <w:drawing>
            <wp:anchor distT="0" distB="0" distL="114300" distR="114300" simplePos="0" relativeHeight="251731968" behindDoc="0" locked="0" layoutInCell="1" allowOverlap="1" wp14:anchorId="0CA4F624" wp14:editId="665FA465">
              <wp:simplePos x="0" y="0"/>
              <wp:positionH relativeFrom="column">
                <wp:posOffset>5298440</wp:posOffset>
              </wp:positionH>
              <wp:positionV relativeFrom="paragraph">
                <wp:posOffset>213995</wp:posOffset>
              </wp:positionV>
              <wp:extent cx="899795" cy="287655"/>
              <wp:effectExtent l="0" t="0" r="0" b="0"/>
              <wp:wrapNone/>
              <wp:docPr id="530" name="Cuadro de texto 530"/>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1D4BB98" w14:textId="27870692" w:rsidR="005700FB" w:rsidRPr="00BD2FB6" w:rsidRDefault="005700FB" w:rsidP="00B30D7B">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F1BEB">
                            <w:rPr>
                              <w:rFonts w:ascii="Medium" w:hAnsi="Medium" w:cs="Times New Roman"/>
                              <w:b/>
                              <w:bCs/>
                              <w:noProof/>
                              <w:color w:val="595959" w:themeColor="text1" w:themeTint="A6"/>
                              <w:szCs w:val="20"/>
                            </w:rPr>
                            <w:t>25</w:t>
                          </w:r>
                          <w:r w:rsidRPr="00BD2FB6">
                            <w:rPr>
                              <w:rFonts w:ascii="Medium" w:hAnsi="Medium" w:cs="Times New Roman"/>
                              <w:b/>
                              <w:bCs/>
                              <w:color w:val="595959" w:themeColor="text1" w:themeTint="A6"/>
                              <w:szCs w:val="20"/>
                            </w:rPr>
                            <w:fldChar w:fldCharType="end"/>
                          </w:r>
                        </w:p>
                        <w:p w14:paraId="092DBCDE" w14:textId="77777777" w:rsidR="005700FB" w:rsidRPr="00BD2FB6" w:rsidRDefault="005700FB" w:rsidP="00B30D7B">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A4F624" id="_x0000_t202" coordsize="21600,21600" o:spt="202" path="m,l,21600r21600,l21600,xe">
              <v:stroke joinstyle="miter"/>
              <v:path gradientshapeok="t" o:connecttype="rect"/>
            </v:shapetype>
            <v:shape id="Cuadro de texto 530" o:spid="_x0000_s1039" type="#_x0000_t202" style="position:absolute;left:0;text-align:left;margin-left:417.2pt;margin-top:16.85pt;width:70.85pt;height:22.6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" filled="f" stroked="f" strokeweight=".5pt">
              <v:textbox>
                <w:txbxContent>
                  <w:p w14:paraId="71D4BB98" w14:textId="27870692" w:rsidR="005700FB" w:rsidRPr="00BD2FB6" w:rsidRDefault="005700FB" w:rsidP="00B30D7B">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sidR="00BF1BEB">
                      <w:rPr>
                        <w:rFonts w:ascii="Medium" w:hAnsi="Medium" w:cs="Times New Roman"/>
                        <w:b/>
                        <w:bCs/>
                        <w:noProof/>
                        <w:color w:val="595959" w:themeColor="text1" w:themeTint="A6"/>
                        <w:szCs w:val="20"/>
                      </w:rPr>
                      <w:t>25</w:t>
                    </w:r>
                    <w:r w:rsidRPr="00BD2FB6">
                      <w:rPr>
                        <w:rFonts w:ascii="Medium" w:hAnsi="Medium" w:cs="Times New Roman"/>
                        <w:b/>
                        <w:bCs/>
                        <w:color w:val="595959" w:themeColor="text1" w:themeTint="A6"/>
                        <w:szCs w:val="20"/>
                      </w:rPr>
                      <w:fldChar w:fldCharType="end"/>
                    </w:r>
                  </w:p>
                  <w:p w14:paraId="092DBCDE" w14:textId="77777777" w:rsidR="005700FB" w:rsidRPr="00BD2FB6" w:rsidRDefault="005700FB" w:rsidP="00B30D7B">
                    <w:pPr>
                      <w:ind w:firstLine="708"/>
                      <w:jc w:val="center"/>
                      <w:rPr>
                        <w:rFonts w:ascii="Medium" w:hAnsi="Medium" w:cs="Times New Roman"/>
                        <w:b/>
                        <w:color w:val="595959" w:themeColor="text1" w:themeTint="A6"/>
                        <w:szCs w:val="20"/>
                      </w:rPr>
                    </w:pPr>
                  </w:p>
                </w:txbxContent>
              </v:textbox>
            </v:shape>
          </w:pict>
        </mc:Fallback>
      </mc:AlternateContent>
    </w:r>
    <w:r>
      <w:rPr>
        <w:b/>
        <w:bCs/>
        <w:noProof/>
        <w:lang w:eastAsia="es-MX"/>
      </w:rPr>
      <mc:AlternateContent>
        <mc:Choice Requires="wps">
          <w:drawing>
            <wp:anchor distT="0" distB="0" distL="114300" distR="114300" simplePos="0" relativeHeight="251735040" behindDoc="0" locked="0" layoutInCell="1" allowOverlap="1" wp14:anchorId="2CFC68FC" wp14:editId="6A544FCE">
              <wp:simplePos x="0" y="0"/>
              <wp:positionH relativeFrom="column">
                <wp:posOffset>-45720</wp:posOffset>
              </wp:positionH>
              <wp:positionV relativeFrom="paragraph">
                <wp:posOffset>1253490</wp:posOffset>
              </wp:positionV>
              <wp:extent cx="7199630" cy="71755"/>
              <wp:effectExtent l="0" t="0" r="1270" b="4445"/>
              <wp:wrapNone/>
              <wp:docPr id="532"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0AF196" id="480 Rectángulo" o:spid="_x0000_s1026" style="position:absolute;margin-left:-3.6pt;margin-top:98.7pt;width:566.9pt;height:5.65pt;rotation:180;flip:x;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34016" behindDoc="0" locked="0" layoutInCell="1" allowOverlap="1" wp14:anchorId="3F867DE2" wp14:editId="25981E18">
              <wp:simplePos x="0" y="0"/>
              <wp:positionH relativeFrom="column">
                <wp:posOffset>-198120</wp:posOffset>
              </wp:positionH>
              <wp:positionV relativeFrom="paragraph">
                <wp:posOffset>1101090</wp:posOffset>
              </wp:positionV>
              <wp:extent cx="7199630" cy="71755"/>
              <wp:effectExtent l="0" t="0" r="1270" b="4445"/>
              <wp:wrapNone/>
              <wp:docPr id="53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4EC7E1" id="63 Rectángulo" o:spid="_x0000_s1026" style="position:absolute;margin-left:-15.6pt;margin-top:86.7pt;width:566.9pt;height:5.65pt;rotation:180;flip:x;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32992" behindDoc="0" locked="0" layoutInCell="1" allowOverlap="1" wp14:anchorId="57C75423" wp14:editId="14F39F41">
              <wp:simplePos x="0" y="0"/>
              <wp:positionH relativeFrom="column">
                <wp:posOffset>-350520</wp:posOffset>
              </wp:positionH>
              <wp:positionV relativeFrom="paragraph">
                <wp:posOffset>948690</wp:posOffset>
              </wp:positionV>
              <wp:extent cx="7199630" cy="71755"/>
              <wp:effectExtent l="0" t="0" r="1270" b="4445"/>
              <wp:wrapNone/>
              <wp:docPr id="534"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1D7FC8" id="59 Rectángulo" o:spid="_x0000_s1026" style="position:absolute;margin-left:-27.6pt;margin-top:74.7pt;width:566.9pt;height:5.65pt;rotation:180;flip:x;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876C93" w14:textId="77777777" w:rsidR="00A877AD" w:rsidRDefault="00A877AD" w:rsidP="0028627B">
      <w:pPr>
        <w:spacing w:after="0" w:line="240" w:lineRule="auto"/>
      </w:pPr>
      <w:r>
        <w:separator/>
      </w:r>
    </w:p>
  </w:footnote>
  <w:footnote w:type="continuationSeparator" w:id="0">
    <w:p w14:paraId="490B56A4" w14:textId="77777777" w:rsidR="00A877AD" w:rsidRDefault="00A877AD" w:rsidP="0028627B">
      <w:pPr>
        <w:spacing w:after="0" w:line="240" w:lineRule="auto"/>
      </w:pPr>
      <w:r>
        <w:continuationSeparator/>
      </w:r>
    </w:p>
  </w:footnote>
  <w:footnote w:id="1">
    <w:p w14:paraId="1D249B9D" w14:textId="77777777" w:rsidR="005700FB" w:rsidRDefault="005700FB">
      <w:pPr>
        <w:pStyle w:val="Textonotapie"/>
      </w:pPr>
      <w:r>
        <w:rPr>
          <w:rStyle w:val="Refdenotaalpie"/>
        </w:rPr>
        <w:footnoteRef/>
      </w:r>
      <w:r>
        <w:t xml:space="preserve"> </w:t>
      </w:r>
      <w:r w:rsidRPr="00F55E11">
        <w:rPr>
          <w:rFonts w:eastAsia="Calibri" w:cs="Arial"/>
          <w:sz w:val="16"/>
          <w:lang w:val="es-ES"/>
        </w:rPr>
        <w:t>Términos de referencia generados con base en los Modelos de Términos de Referencia para la Evaluación del Consejo Nacional de Evaluación de la Política de Desarrollo Social (CONEVAL)</w:t>
      </w:r>
      <w:r>
        <w:rPr>
          <w:rFonts w:eastAsia="Calibri" w:cs="Arial"/>
          <w:sz w:val="16"/>
          <w:lang w:val="es-E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3F1B" w14:textId="04F7AB18" w:rsidR="005700FB" w:rsidRDefault="005700FB">
    <w:pPr>
      <w:pStyle w:val="Encabezado"/>
    </w:pPr>
    <w:r>
      <w:rPr>
        <w:noProof/>
        <w:lang w:eastAsia="es-MX"/>
      </w:rPr>
      <mc:AlternateContent>
        <mc:Choice Requires="wpg">
          <w:drawing>
            <wp:anchor distT="0" distB="0" distL="114300" distR="114300" simplePos="0" relativeHeight="251720704" behindDoc="0" locked="0" layoutInCell="1" allowOverlap="1" wp14:anchorId="477F491D" wp14:editId="1D41BDC6">
              <wp:simplePos x="0" y="0"/>
              <wp:positionH relativeFrom="column">
                <wp:posOffset>3720465</wp:posOffset>
              </wp:positionH>
              <wp:positionV relativeFrom="paragraph">
                <wp:posOffset>-126365</wp:posOffset>
              </wp:positionV>
              <wp:extent cx="2962275" cy="281305"/>
              <wp:effectExtent l="0" t="0" r="9525" b="4445"/>
              <wp:wrapNone/>
              <wp:docPr id="505" name="Grupo 505"/>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06"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7"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17B92C1" id="Grupo 505" o:spid="_x0000_s1026" style="position:absolute;margin-left:292.95pt;margin-top:-9.95pt;width:233.25pt;height:22.15pt;flip:x;z-index:251720704;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718656" behindDoc="0" locked="0" layoutInCell="1" allowOverlap="1" wp14:anchorId="5F308D07" wp14:editId="7E1A13CB">
              <wp:simplePos x="0" y="0"/>
              <wp:positionH relativeFrom="column">
                <wp:posOffset>-1080135</wp:posOffset>
              </wp:positionH>
              <wp:positionV relativeFrom="paragraph">
                <wp:posOffset>-126365</wp:posOffset>
              </wp:positionV>
              <wp:extent cx="2962275" cy="271780"/>
              <wp:effectExtent l="0" t="0" r="9525" b="0"/>
              <wp:wrapNone/>
              <wp:docPr id="504" name="Grupo 504"/>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16"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2"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3FB9C10" id="Grupo 504" o:spid="_x0000_s1026" style="position:absolute;margin-left:-85.05pt;margin-top:-9.95pt;width:233.25pt;height:21.4pt;z-index:251718656;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715584" behindDoc="0" locked="0" layoutInCell="1" allowOverlap="1" wp14:anchorId="33A69FE3" wp14:editId="49763BCC">
          <wp:simplePos x="0" y="0"/>
          <wp:positionH relativeFrom="column">
            <wp:posOffset>1926590</wp:posOffset>
          </wp:positionH>
          <wp:positionV relativeFrom="paragraph">
            <wp:posOffset>-291465</wp:posOffset>
          </wp:positionV>
          <wp:extent cx="1658620" cy="579755"/>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672EC" w14:textId="77777777" w:rsidR="005700FB" w:rsidRDefault="005700FB" w:rsidP="00B30D7B">
    <w:pPr>
      <w:pStyle w:val="Encabezado"/>
    </w:pPr>
    <w:r>
      <w:rPr>
        <w:noProof/>
        <w:lang w:eastAsia="es-MX"/>
      </w:rPr>
      <mc:AlternateContent>
        <mc:Choice Requires="wpg">
          <w:drawing>
            <wp:anchor distT="0" distB="0" distL="114300" distR="114300" simplePos="0" relativeHeight="251724800" behindDoc="0" locked="0" layoutInCell="1" allowOverlap="1" wp14:anchorId="0C0386E7" wp14:editId="5BA27778">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175298B" id="Grupo 509" o:spid="_x0000_s1026" style="position:absolute;margin-left:292.95pt;margin-top:-9.95pt;width:233.25pt;height:22.15pt;flip:x;z-index:251724800;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723776" behindDoc="0" locked="0" layoutInCell="1" allowOverlap="1" wp14:anchorId="04B9AF38" wp14:editId="02CE209F">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34E6F9B6" id="Grupo 512" o:spid="_x0000_s1026" style="position:absolute;margin-left:-85.05pt;margin-top:-9.95pt;width:233.25pt;height:21.4pt;z-index:251723776;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722752" behindDoc="0" locked="0" layoutInCell="1" allowOverlap="1" wp14:anchorId="7184BD37" wp14:editId="38C62810">
          <wp:simplePos x="0" y="0"/>
          <wp:positionH relativeFrom="column">
            <wp:posOffset>1926590</wp:posOffset>
          </wp:positionH>
          <wp:positionV relativeFrom="paragraph">
            <wp:posOffset>-291465</wp:posOffset>
          </wp:positionV>
          <wp:extent cx="1658620" cy="579755"/>
          <wp:effectExtent l="0" t="0" r="0" b="0"/>
          <wp:wrapNone/>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48C417BA" w14:textId="1C9CAA03" w:rsidR="005700FB" w:rsidRPr="00BD2FB6" w:rsidRDefault="005700FB" w:rsidP="00BD2FB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B9E845" w14:textId="3B5FF964" w:rsidR="005700FB" w:rsidRDefault="00465FA8" w:rsidP="00B30D7B">
    <w:pPr>
      <w:pStyle w:val="Encabezado"/>
    </w:pPr>
    <w:r>
      <w:rPr>
        <w:noProof/>
        <w:lang w:eastAsia="es-MX"/>
      </w:rPr>
      <mc:AlternateContent>
        <mc:Choice Requires="wpg">
          <w:drawing>
            <wp:anchor distT="0" distB="0" distL="114300" distR="114300" simplePos="0" relativeHeight="251738112" behindDoc="0" locked="0" layoutInCell="1" allowOverlap="1" wp14:anchorId="6F072DD4" wp14:editId="5564FC11">
              <wp:simplePos x="0" y="0"/>
              <wp:positionH relativeFrom="page">
                <wp:align>right</wp:align>
              </wp:positionH>
              <wp:positionV relativeFrom="paragraph">
                <wp:posOffset>69215</wp:posOffset>
              </wp:positionV>
              <wp:extent cx="7762875" cy="579755"/>
              <wp:effectExtent l="0" t="0" r="9525" b="0"/>
              <wp:wrapNone/>
              <wp:docPr id="9" name="Grupo 9"/>
              <wp:cNvGraphicFramePr/>
              <a:graphic xmlns:a="http://schemas.openxmlformats.org/drawingml/2006/main">
                <a:graphicData uri="http://schemas.microsoft.com/office/word/2010/wordprocessingGroup">
                  <wpg:wgp>
                    <wpg:cNvGrpSpPr/>
                    <wpg:grpSpPr>
                      <a:xfrm>
                        <a:off x="0" y="0"/>
                        <a:ext cx="7762875" cy="579755"/>
                        <a:chOff x="0" y="0"/>
                        <a:chExt cx="7762875" cy="579755"/>
                      </a:xfrm>
                    </wpg:grpSpPr>
                    <pic:pic xmlns:pic="http://schemas.openxmlformats.org/drawingml/2006/picture">
                      <pic:nvPicPr>
                        <pic:cNvPr id="10" name="Imagen 10"/>
                        <pic:cNvPicPr>
                          <a:picLocks noChangeAspect="1"/>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3019425" y="0"/>
                          <a:ext cx="1658620" cy="579755"/>
                        </a:xfrm>
                        <a:prstGeom prst="rect">
                          <a:avLst/>
                        </a:prstGeom>
                      </pic:spPr>
                    </pic:pic>
                    <wpg:grpSp>
                      <wpg:cNvPr id="18" name="Grupo 18"/>
                      <wpg:cNvGrpSpPr/>
                      <wpg:grpSpPr>
                        <a:xfrm>
                          <a:off x="0" y="133350"/>
                          <a:ext cx="2962275" cy="271780"/>
                          <a:chOff x="0" y="-19050"/>
                          <a:chExt cx="2962275" cy="271780"/>
                        </a:xfrm>
                      </wpg:grpSpPr>
                      <wps:wsp>
                        <wps:cNvPr id="19"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22" name="Grupo 22"/>
                      <wpg:cNvGrpSpPr/>
                      <wpg:grpSpPr>
                        <a:xfrm flipH="1">
                          <a:off x="4800600" y="133350"/>
                          <a:ext cx="2962275" cy="281305"/>
                          <a:chOff x="0" y="-19050"/>
                          <a:chExt cx="2962275" cy="281305"/>
                        </a:xfrm>
                      </wpg:grpSpPr>
                      <wps:wsp>
                        <wps:cNvPr id="2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7AE03BDA" id="Grupo 9" o:spid="_x0000_s1026" style="position:absolute;margin-left:560.05pt;margin-top:5.45pt;width:611.25pt;height:45.65pt;z-index:251738112;mso-position-horizontal:right;mso-position-horizontal-relative:page" coordsize="77628,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0" o:spid="_x0000_s1027" type="#_x0000_t75" style="position:absolute;left:30194;width:16586;height:5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">
                <v:imagedata r:id="rId3" o:title="" grayscale="t" bilevel="t"/>
                <v:path arrowok="t"/>
              </v:shape>
              <v:group id="Grupo 18" o:spid="_x0000_s1028" style="position:absolute;top:1333;width:29622;height:2718" coordorigin=",-190" coordsize="2962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37 Rectángulo" o:spid="_x0000_s1029"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30"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" fillcolor="#7f7f7f [1612]" stroked="f" strokeweight="2pt">
                  <v:fill color2="white [3212]" rotate="t" focusposition="1,1" focussize="" colors="0 #7f7f7f;24248f #bfbfbf;53084f white" focus="100%" type="gradientRadial"/>
                </v:rect>
              </v:group>
              <v:group id="Grupo 22" o:spid="_x0000_s1031" style="position:absolute;left:48006;top:1333;width:29622;height:2813;flip:x" coordorigin=",-190" coordsize="29622,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">
                <v:rect id="37 Rectángulo" o:spid="_x0000_s1032"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3"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" fillcolor="#7f7f7f [1612]" stroked="f" strokeweight="2pt">
                  <v:fill color2="white [3212]" rotate="t" focusposition="1,1" focussize="" colors="0 #7f7f7f;24248f #bfbfbf;53084f white" focus="100%" type="gradientRadial"/>
                </v:rect>
              </v:group>
              <w10:wrap anchorx="page"/>
            </v:group>
          </w:pict>
        </mc:Fallback>
      </mc:AlternateContent>
    </w:r>
  </w:p>
  <w:p w14:paraId="4E2775DC" w14:textId="5A95AECE" w:rsidR="005700FB" w:rsidRPr="00B30D7B" w:rsidRDefault="005700FB" w:rsidP="00B30D7B">
    <w:pPr>
      <w:pStyle w:val="Encabezado"/>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6FDBF" w14:textId="3D024148" w:rsidR="005700FB" w:rsidRDefault="00465FA8" w:rsidP="00B30D7B">
    <w:pPr>
      <w:pStyle w:val="Encabezado"/>
    </w:pPr>
    <w:r>
      <w:rPr>
        <w:noProof/>
        <w:lang w:eastAsia="es-MX"/>
      </w:rPr>
      <mc:AlternateContent>
        <mc:Choice Requires="wpg">
          <w:drawing>
            <wp:anchor distT="0" distB="0" distL="114300" distR="114300" simplePos="0" relativeHeight="251729920" behindDoc="0" locked="0" layoutInCell="1" allowOverlap="1" wp14:anchorId="1A8F3310" wp14:editId="2C4A85E0">
              <wp:simplePos x="0" y="0"/>
              <wp:positionH relativeFrom="column">
                <wp:posOffset>-1080135</wp:posOffset>
              </wp:positionH>
              <wp:positionV relativeFrom="paragraph">
                <wp:posOffset>29210</wp:posOffset>
              </wp:positionV>
              <wp:extent cx="7762875" cy="579755"/>
              <wp:effectExtent l="0" t="0" r="9525" b="0"/>
              <wp:wrapNone/>
              <wp:docPr id="7" name="Grupo 7"/>
              <wp:cNvGraphicFramePr/>
              <a:graphic xmlns:a="http://schemas.openxmlformats.org/drawingml/2006/main">
                <a:graphicData uri="http://schemas.microsoft.com/office/word/2010/wordprocessingGroup">
                  <wpg:wgp>
                    <wpg:cNvGrpSpPr/>
                    <wpg:grpSpPr>
                      <a:xfrm>
                        <a:off x="0" y="0"/>
                        <a:ext cx="7762875" cy="579755"/>
                        <a:chOff x="0" y="0"/>
                        <a:chExt cx="7762875" cy="579755"/>
                      </a:xfrm>
                    </wpg:grpSpPr>
                    <pic:pic xmlns:pic="http://schemas.openxmlformats.org/drawingml/2006/picture">
                      <pic:nvPicPr>
                        <pic:cNvPr id="529" name="Imagen 529"/>
                        <pic:cNvPicPr>
                          <a:picLocks noChangeAspect="1"/>
                        </pic:cNvPicPr>
                      </pic:nvPicPr>
                      <pic:blipFill>
                        <a:blip r:embed="rId1" cstate="print">
                          <a:biLevel thresh="75000"/>
                          <a:extLst>
                            <a:ext uri="{28A0092B-C50C-407E-A947-70E740481C1C}">
                              <a14:useLocalDpi xmlns:a14="http://schemas.microsoft.com/office/drawing/2010/main" val="0"/>
                            </a:ext>
                          </a:extLst>
                        </a:blip>
                        <a:stretch>
                          <a:fillRect/>
                        </a:stretch>
                      </pic:blipFill>
                      <pic:spPr>
                        <a:xfrm>
                          <a:off x="3019425" y="0"/>
                          <a:ext cx="1658620" cy="579755"/>
                        </a:xfrm>
                        <a:prstGeom prst="rect">
                          <a:avLst/>
                        </a:prstGeom>
                      </pic:spPr>
                    </pic:pic>
                    <wpg:grpSp>
                      <wpg:cNvPr id="526" name="Grupo 526"/>
                      <wpg:cNvGrpSpPr/>
                      <wpg:grpSpPr>
                        <a:xfrm>
                          <a:off x="0" y="133350"/>
                          <a:ext cx="2962275" cy="271780"/>
                          <a:chOff x="0" y="-19050"/>
                          <a:chExt cx="2962275" cy="271780"/>
                        </a:xfrm>
                      </wpg:grpSpPr>
                      <wps:wsp>
                        <wps:cNvPr id="527"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8"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523" name="Grupo 523"/>
                      <wpg:cNvGrpSpPr/>
                      <wpg:grpSpPr>
                        <a:xfrm flipH="1">
                          <a:off x="4800600" y="133350"/>
                          <a:ext cx="2962275" cy="281305"/>
                          <a:chOff x="0" y="-19050"/>
                          <a:chExt cx="2962275" cy="281305"/>
                        </a:xfrm>
                      </wpg:grpSpPr>
                      <wps:wsp>
                        <wps:cNvPr id="524"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5"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7CEB6A7" id="Grupo 7" o:spid="_x0000_s1026" style="position:absolute;margin-left:-85.05pt;margin-top:2.3pt;width:611.25pt;height:45.65pt;z-index:251729920" coordsize="77628,57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529" o:spid="_x0000_s1027" type="#_x0000_t75" style="position:absolute;left:30194;width:16586;height:579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">
                <v:imagedata r:id="rId2" o:title="" grayscale="t" bilevel="t"/>
                <v:path arrowok="t"/>
              </v:shape>
              <v:group id="Grupo 526" o:spid="_x0000_s1028" style="position:absolute;top:1333;width:29622;height:2718" coordorigin=",-190" coordsize="29622,2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">
                <v:rect id="37 Rectángulo" o:spid="_x0000_s1029"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0"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" fillcolor="#7f7f7f [1612]" stroked="f" strokeweight="2pt">
                  <v:fill color2="white [3212]" rotate="t" focusposition="1,1" focussize="" colors="0 #7f7f7f;24248f #bfbfbf;53084f white" focus="100%" type="gradientRadial"/>
                </v:rect>
              </v:group>
              <v:group id="Grupo 523" o:spid="_x0000_s1031" style="position:absolute;left:48006;top:1333;width:29622;height:2813;flip:x" coordorigin=",-190" coordsize="29622,2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">
                <v:rect id="37 Rectángulo" o:spid="_x0000_s1032"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33"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" fillcolor="#7f7f7f [1612]" stroked="f" strokeweight="2pt">
                  <v:fill color2="white [3212]" rotate="t" focusposition="1,1" focussize="" colors="0 #7f7f7f;24248f #bfbfbf;53084f white" focus="100%" type="gradientRadial"/>
                </v:rect>
              </v:group>
            </v:group>
          </w:pict>
        </mc:Fallback>
      </mc:AlternateContent>
    </w:r>
  </w:p>
  <w:p w14:paraId="6C7E6F89" w14:textId="304E1995" w:rsidR="005700FB" w:rsidRPr="00B30D7B" w:rsidRDefault="005700FB" w:rsidP="00B30D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pt;height:9pt" o:bullet="t">
        <v:imagedata r:id="rId1" o:title="BD14868_"/>
      </v:shape>
    </w:pict>
  </w:numPicBullet>
  <w:abstractNum w:abstractNumId="0" w15:restartNumberingAfterBreak="0">
    <w:nsid w:val="12A030C8"/>
    <w:multiLevelType w:val="hybridMultilevel"/>
    <w:tmpl w:val="29D06596"/>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DE24DD"/>
    <w:multiLevelType w:val="multilevel"/>
    <w:tmpl w:val="EF8C674A"/>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14E56FD"/>
    <w:multiLevelType w:val="hybridMultilevel"/>
    <w:tmpl w:val="17AEF212"/>
    <w:lvl w:ilvl="0" w:tplc="080A0019">
      <w:start w:val="1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7CB5D4B"/>
    <w:multiLevelType w:val="hybridMultilevel"/>
    <w:tmpl w:val="9584653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8643747"/>
    <w:multiLevelType w:val="hybridMultilevel"/>
    <w:tmpl w:val="1012FD58"/>
    <w:lvl w:ilvl="0" w:tplc="B5DAFA5A">
      <w:start w:val="1"/>
      <w:numFmt w:val="decimal"/>
      <w:lvlText w:val="%1."/>
      <w:lvlJc w:val="left"/>
      <w:pPr>
        <w:ind w:left="1485" w:hanging="360"/>
      </w:pPr>
      <w:rPr>
        <w:b/>
      </w:rPr>
    </w:lvl>
    <w:lvl w:ilvl="1" w:tplc="080A0019" w:tentative="1">
      <w:start w:val="1"/>
      <w:numFmt w:val="lowerLetter"/>
      <w:lvlText w:val="%2."/>
      <w:lvlJc w:val="left"/>
      <w:pPr>
        <w:ind w:left="2205" w:hanging="360"/>
      </w:pPr>
    </w:lvl>
    <w:lvl w:ilvl="2" w:tplc="080A001B" w:tentative="1">
      <w:start w:val="1"/>
      <w:numFmt w:val="lowerRoman"/>
      <w:lvlText w:val="%3."/>
      <w:lvlJc w:val="right"/>
      <w:pPr>
        <w:ind w:left="2925" w:hanging="180"/>
      </w:pPr>
    </w:lvl>
    <w:lvl w:ilvl="3" w:tplc="080A000F" w:tentative="1">
      <w:start w:val="1"/>
      <w:numFmt w:val="decimal"/>
      <w:lvlText w:val="%4."/>
      <w:lvlJc w:val="left"/>
      <w:pPr>
        <w:ind w:left="3645" w:hanging="360"/>
      </w:pPr>
    </w:lvl>
    <w:lvl w:ilvl="4" w:tplc="080A0019" w:tentative="1">
      <w:start w:val="1"/>
      <w:numFmt w:val="lowerLetter"/>
      <w:lvlText w:val="%5."/>
      <w:lvlJc w:val="left"/>
      <w:pPr>
        <w:ind w:left="4365" w:hanging="360"/>
      </w:pPr>
    </w:lvl>
    <w:lvl w:ilvl="5" w:tplc="080A001B" w:tentative="1">
      <w:start w:val="1"/>
      <w:numFmt w:val="lowerRoman"/>
      <w:lvlText w:val="%6."/>
      <w:lvlJc w:val="right"/>
      <w:pPr>
        <w:ind w:left="5085" w:hanging="180"/>
      </w:pPr>
    </w:lvl>
    <w:lvl w:ilvl="6" w:tplc="080A000F" w:tentative="1">
      <w:start w:val="1"/>
      <w:numFmt w:val="decimal"/>
      <w:lvlText w:val="%7."/>
      <w:lvlJc w:val="left"/>
      <w:pPr>
        <w:ind w:left="5805" w:hanging="360"/>
      </w:pPr>
    </w:lvl>
    <w:lvl w:ilvl="7" w:tplc="080A0019" w:tentative="1">
      <w:start w:val="1"/>
      <w:numFmt w:val="lowerLetter"/>
      <w:lvlText w:val="%8."/>
      <w:lvlJc w:val="left"/>
      <w:pPr>
        <w:ind w:left="6525" w:hanging="360"/>
      </w:pPr>
    </w:lvl>
    <w:lvl w:ilvl="8" w:tplc="080A001B" w:tentative="1">
      <w:start w:val="1"/>
      <w:numFmt w:val="lowerRoman"/>
      <w:lvlText w:val="%9."/>
      <w:lvlJc w:val="right"/>
      <w:pPr>
        <w:ind w:left="7245" w:hanging="180"/>
      </w:pPr>
    </w:lvl>
  </w:abstractNum>
  <w:abstractNum w:abstractNumId="5" w15:restartNumberingAfterBreak="0">
    <w:nsid w:val="35F95B55"/>
    <w:multiLevelType w:val="hybridMultilevel"/>
    <w:tmpl w:val="26B418F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3DE81E03"/>
    <w:multiLevelType w:val="hybridMultilevel"/>
    <w:tmpl w:val="0360E7E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0030047"/>
    <w:multiLevelType w:val="hybridMultilevel"/>
    <w:tmpl w:val="AD40E1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422845D6"/>
    <w:multiLevelType w:val="hybridMultilevel"/>
    <w:tmpl w:val="BF3A934A"/>
    <w:lvl w:ilvl="0" w:tplc="B574BF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BE84BDC"/>
    <w:multiLevelType w:val="hybridMultilevel"/>
    <w:tmpl w:val="AB8A82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53121C71"/>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8583337"/>
    <w:multiLevelType w:val="hybridMultilevel"/>
    <w:tmpl w:val="02A84A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69CC0566"/>
    <w:multiLevelType w:val="hybridMultilevel"/>
    <w:tmpl w:val="DC400BFA"/>
    <w:lvl w:ilvl="0" w:tplc="B574BF0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6C391B05"/>
    <w:multiLevelType w:val="hybridMultilevel"/>
    <w:tmpl w:val="7A1C06AA"/>
    <w:lvl w:ilvl="0" w:tplc="0CFA5738">
      <w:start w:val="1"/>
      <w:numFmt w:val="bullet"/>
      <w:lvlText w:val=""/>
      <w:lvlPicBulletId w:val="0"/>
      <w:lvlJc w:val="left"/>
      <w:pPr>
        <w:ind w:left="720" w:hanging="360"/>
      </w:pPr>
      <w:rPr>
        <w:rFonts w:ascii="Symbol" w:hAnsi="Symbol" w:hint="default"/>
        <w:color w:val="auto"/>
        <w:sz w:val="24"/>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6CED1C93"/>
    <w:multiLevelType w:val="hybridMultilevel"/>
    <w:tmpl w:val="EFCE7C5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F155575"/>
    <w:multiLevelType w:val="hybridMultilevel"/>
    <w:tmpl w:val="5AAE179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F7534FC"/>
    <w:multiLevelType w:val="hybridMultilevel"/>
    <w:tmpl w:val="BB38C6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3"/>
  </w:num>
  <w:num w:numId="4">
    <w:abstractNumId w:val="14"/>
  </w:num>
  <w:num w:numId="5">
    <w:abstractNumId w:val="2"/>
  </w:num>
  <w:num w:numId="6">
    <w:abstractNumId w:val="6"/>
  </w:num>
  <w:num w:numId="7">
    <w:abstractNumId w:val="16"/>
  </w:num>
  <w:num w:numId="8">
    <w:abstractNumId w:val="12"/>
  </w:num>
  <w:num w:numId="9">
    <w:abstractNumId w:val="8"/>
  </w:num>
  <w:num w:numId="10">
    <w:abstractNumId w:val="1"/>
  </w:num>
  <w:num w:numId="11">
    <w:abstractNumId w:val="0"/>
  </w:num>
  <w:num w:numId="12">
    <w:abstractNumId w:val="7"/>
  </w:num>
  <w:num w:numId="13">
    <w:abstractNumId w:val="9"/>
  </w:num>
  <w:num w:numId="14">
    <w:abstractNumId w:val="11"/>
  </w:num>
  <w:num w:numId="15">
    <w:abstractNumId w:val="15"/>
  </w:num>
  <w:num w:numId="16">
    <w:abstractNumId w:val="10"/>
  </w:num>
  <w:num w:numId="17">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27B"/>
    <w:rsid w:val="00003FE9"/>
    <w:rsid w:val="00007BE2"/>
    <w:rsid w:val="00014162"/>
    <w:rsid w:val="00015E83"/>
    <w:rsid w:val="00017D7C"/>
    <w:rsid w:val="000200D3"/>
    <w:rsid w:val="00041367"/>
    <w:rsid w:val="00045F0D"/>
    <w:rsid w:val="00051CAC"/>
    <w:rsid w:val="00060D97"/>
    <w:rsid w:val="000678A3"/>
    <w:rsid w:val="000770BA"/>
    <w:rsid w:val="000850BA"/>
    <w:rsid w:val="000859F4"/>
    <w:rsid w:val="0008719E"/>
    <w:rsid w:val="00087AE1"/>
    <w:rsid w:val="00093094"/>
    <w:rsid w:val="000942D3"/>
    <w:rsid w:val="000943FA"/>
    <w:rsid w:val="0009678E"/>
    <w:rsid w:val="000968AF"/>
    <w:rsid w:val="000B076F"/>
    <w:rsid w:val="000B6345"/>
    <w:rsid w:val="000C470E"/>
    <w:rsid w:val="000C4D69"/>
    <w:rsid w:val="000C6B9E"/>
    <w:rsid w:val="000D0EF2"/>
    <w:rsid w:val="000D1454"/>
    <w:rsid w:val="001008BC"/>
    <w:rsid w:val="001037DC"/>
    <w:rsid w:val="00107B9F"/>
    <w:rsid w:val="0011009B"/>
    <w:rsid w:val="00115BF4"/>
    <w:rsid w:val="00121247"/>
    <w:rsid w:val="00125F5A"/>
    <w:rsid w:val="0014144D"/>
    <w:rsid w:val="00142A0E"/>
    <w:rsid w:val="00152399"/>
    <w:rsid w:val="00156243"/>
    <w:rsid w:val="00166513"/>
    <w:rsid w:val="001743AF"/>
    <w:rsid w:val="00176A96"/>
    <w:rsid w:val="0018212C"/>
    <w:rsid w:val="00185748"/>
    <w:rsid w:val="001866C6"/>
    <w:rsid w:val="001878FB"/>
    <w:rsid w:val="00190667"/>
    <w:rsid w:val="001B6F27"/>
    <w:rsid w:val="001B79F6"/>
    <w:rsid w:val="001C2018"/>
    <w:rsid w:val="001D3034"/>
    <w:rsid w:val="001D71BD"/>
    <w:rsid w:val="001D7B9F"/>
    <w:rsid w:val="001E1066"/>
    <w:rsid w:val="001E1ADA"/>
    <w:rsid w:val="001E48F7"/>
    <w:rsid w:val="001E5744"/>
    <w:rsid w:val="001E5869"/>
    <w:rsid w:val="001E74DE"/>
    <w:rsid w:val="001F37FC"/>
    <w:rsid w:val="00201BE8"/>
    <w:rsid w:val="00217093"/>
    <w:rsid w:val="002247CB"/>
    <w:rsid w:val="00241B14"/>
    <w:rsid w:val="00241B26"/>
    <w:rsid w:val="002538DC"/>
    <w:rsid w:val="002603FA"/>
    <w:rsid w:val="00260CC7"/>
    <w:rsid w:val="00266398"/>
    <w:rsid w:val="002666FC"/>
    <w:rsid w:val="0027332A"/>
    <w:rsid w:val="00275114"/>
    <w:rsid w:val="00275D48"/>
    <w:rsid w:val="00282AB7"/>
    <w:rsid w:val="002840D3"/>
    <w:rsid w:val="0028627B"/>
    <w:rsid w:val="00286CE6"/>
    <w:rsid w:val="002922AA"/>
    <w:rsid w:val="00293F52"/>
    <w:rsid w:val="00294FD5"/>
    <w:rsid w:val="00295CB4"/>
    <w:rsid w:val="00296431"/>
    <w:rsid w:val="002A11DE"/>
    <w:rsid w:val="002A1A0C"/>
    <w:rsid w:val="002B2243"/>
    <w:rsid w:val="002C0B01"/>
    <w:rsid w:val="002C7F79"/>
    <w:rsid w:val="002E504C"/>
    <w:rsid w:val="002F7F58"/>
    <w:rsid w:val="003000AF"/>
    <w:rsid w:val="00313B2B"/>
    <w:rsid w:val="0031478A"/>
    <w:rsid w:val="00324AD3"/>
    <w:rsid w:val="00324F03"/>
    <w:rsid w:val="00325CBD"/>
    <w:rsid w:val="00336981"/>
    <w:rsid w:val="00345B66"/>
    <w:rsid w:val="00352FD6"/>
    <w:rsid w:val="0035574B"/>
    <w:rsid w:val="00355BC8"/>
    <w:rsid w:val="00371CE9"/>
    <w:rsid w:val="00375034"/>
    <w:rsid w:val="0037578A"/>
    <w:rsid w:val="0038329F"/>
    <w:rsid w:val="00387481"/>
    <w:rsid w:val="003875C1"/>
    <w:rsid w:val="00394A22"/>
    <w:rsid w:val="00396759"/>
    <w:rsid w:val="003A0936"/>
    <w:rsid w:val="003B35AF"/>
    <w:rsid w:val="003C5546"/>
    <w:rsid w:val="003D3D4C"/>
    <w:rsid w:val="003D553A"/>
    <w:rsid w:val="003D6D64"/>
    <w:rsid w:val="003E5383"/>
    <w:rsid w:val="003E6B76"/>
    <w:rsid w:val="003F23E4"/>
    <w:rsid w:val="003F55EC"/>
    <w:rsid w:val="0040172A"/>
    <w:rsid w:val="004058AD"/>
    <w:rsid w:val="00406E48"/>
    <w:rsid w:val="0041084A"/>
    <w:rsid w:val="00422F36"/>
    <w:rsid w:val="00440035"/>
    <w:rsid w:val="004429D7"/>
    <w:rsid w:val="00446BCC"/>
    <w:rsid w:val="00451593"/>
    <w:rsid w:val="00452C35"/>
    <w:rsid w:val="0046010D"/>
    <w:rsid w:val="004624F6"/>
    <w:rsid w:val="0046437F"/>
    <w:rsid w:val="00465B3A"/>
    <w:rsid w:val="00465FA8"/>
    <w:rsid w:val="00466B8C"/>
    <w:rsid w:val="00473069"/>
    <w:rsid w:val="00485F98"/>
    <w:rsid w:val="004864B4"/>
    <w:rsid w:val="004A0A9B"/>
    <w:rsid w:val="004A3749"/>
    <w:rsid w:val="004B248F"/>
    <w:rsid w:val="004C1088"/>
    <w:rsid w:val="004C108A"/>
    <w:rsid w:val="004D7BBC"/>
    <w:rsid w:val="004E0AD4"/>
    <w:rsid w:val="00501F54"/>
    <w:rsid w:val="00504D08"/>
    <w:rsid w:val="00505FC4"/>
    <w:rsid w:val="00516CD8"/>
    <w:rsid w:val="00521100"/>
    <w:rsid w:val="00524A5B"/>
    <w:rsid w:val="00534218"/>
    <w:rsid w:val="00537088"/>
    <w:rsid w:val="00556902"/>
    <w:rsid w:val="00566472"/>
    <w:rsid w:val="005700FB"/>
    <w:rsid w:val="005725CD"/>
    <w:rsid w:val="00585924"/>
    <w:rsid w:val="005A15D8"/>
    <w:rsid w:val="005A23CC"/>
    <w:rsid w:val="005B0B94"/>
    <w:rsid w:val="005C2338"/>
    <w:rsid w:val="005C64B2"/>
    <w:rsid w:val="005D5843"/>
    <w:rsid w:val="005F498A"/>
    <w:rsid w:val="005F4E6F"/>
    <w:rsid w:val="005F75BB"/>
    <w:rsid w:val="00611DC4"/>
    <w:rsid w:val="00613FFD"/>
    <w:rsid w:val="00622DE6"/>
    <w:rsid w:val="00641D34"/>
    <w:rsid w:val="00652E91"/>
    <w:rsid w:val="0065304E"/>
    <w:rsid w:val="00657E22"/>
    <w:rsid w:val="00675697"/>
    <w:rsid w:val="006804D2"/>
    <w:rsid w:val="00681FF4"/>
    <w:rsid w:val="006957EC"/>
    <w:rsid w:val="006A0004"/>
    <w:rsid w:val="006A1534"/>
    <w:rsid w:val="006A6C99"/>
    <w:rsid w:val="006C01C9"/>
    <w:rsid w:val="006C1C7C"/>
    <w:rsid w:val="006E526A"/>
    <w:rsid w:val="006E76F4"/>
    <w:rsid w:val="006F4086"/>
    <w:rsid w:val="00711AD7"/>
    <w:rsid w:val="00715621"/>
    <w:rsid w:val="00716096"/>
    <w:rsid w:val="00721056"/>
    <w:rsid w:val="00737775"/>
    <w:rsid w:val="0074165A"/>
    <w:rsid w:val="00747F21"/>
    <w:rsid w:val="00750E19"/>
    <w:rsid w:val="0075448F"/>
    <w:rsid w:val="00754FFF"/>
    <w:rsid w:val="00763F84"/>
    <w:rsid w:val="00766CC9"/>
    <w:rsid w:val="00785FDC"/>
    <w:rsid w:val="007923BC"/>
    <w:rsid w:val="007957EE"/>
    <w:rsid w:val="007A0506"/>
    <w:rsid w:val="007A21B3"/>
    <w:rsid w:val="007A51C0"/>
    <w:rsid w:val="007B0BF6"/>
    <w:rsid w:val="007B1E99"/>
    <w:rsid w:val="007B5EAE"/>
    <w:rsid w:val="007D7D0F"/>
    <w:rsid w:val="007E62FD"/>
    <w:rsid w:val="007E662E"/>
    <w:rsid w:val="007F7B85"/>
    <w:rsid w:val="00807E06"/>
    <w:rsid w:val="00845956"/>
    <w:rsid w:val="0085090C"/>
    <w:rsid w:val="00855DD2"/>
    <w:rsid w:val="008563E5"/>
    <w:rsid w:val="00860C38"/>
    <w:rsid w:val="00860EE5"/>
    <w:rsid w:val="00883927"/>
    <w:rsid w:val="008A04C1"/>
    <w:rsid w:val="008A7FCF"/>
    <w:rsid w:val="008B01BB"/>
    <w:rsid w:val="008B14EA"/>
    <w:rsid w:val="008B232A"/>
    <w:rsid w:val="008C30BF"/>
    <w:rsid w:val="008C6E78"/>
    <w:rsid w:val="008D2F32"/>
    <w:rsid w:val="008D384F"/>
    <w:rsid w:val="008D55F2"/>
    <w:rsid w:val="008D67F9"/>
    <w:rsid w:val="008E204C"/>
    <w:rsid w:val="008E2EC9"/>
    <w:rsid w:val="009026DB"/>
    <w:rsid w:val="00920302"/>
    <w:rsid w:val="0092302F"/>
    <w:rsid w:val="00927C33"/>
    <w:rsid w:val="00932DC5"/>
    <w:rsid w:val="00941C77"/>
    <w:rsid w:val="0094497E"/>
    <w:rsid w:val="009460F1"/>
    <w:rsid w:val="00947EBB"/>
    <w:rsid w:val="00953D76"/>
    <w:rsid w:val="0095413A"/>
    <w:rsid w:val="00960C55"/>
    <w:rsid w:val="009738F9"/>
    <w:rsid w:val="00986F6D"/>
    <w:rsid w:val="0098746D"/>
    <w:rsid w:val="00996FA9"/>
    <w:rsid w:val="009973BF"/>
    <w:rsid w:val="009979AF"/>
    <w:rsid w:val="009A0B69"/>
    <w:rsid w:val="009A2628"/>
    <w:rsid w:val="009A7193"/>
    <w:rsid w:val="009A7C9F"/>
    <w:rsid w:val="009B3229"/>
    <w:rsid w:val="009B7C01"/>
    <w:rsid w:val="009C0CDD"/>
    <w:rsid w:val="009C336C"/>
    <w:rsid w:val="009E79EE"/>
    <w:rsid w:val="009F2CD0"/>
    <w:rsid w:val="00A00A38"/>
    <w:rsid w:val="00A21D0A"/>
    <w:rsid w:val="00A233AC"/>
    <w:rsid w:val="00A36E12"/>
    <w:rsid w:val="00A37F37"/>
    <w:rsid w:val="00A435A8"/>
    <w:rsid w:val="00A4445D"/>
    <w:rsid w:val="00A47FDB"/>
    <w:rsid w:val="00A51C94"/>
    <w:rsid w:val="00A53B29"/>
    <w:rsid w:val="00A616AA"/>
    <w:rsid w:val="00A634CA"/>
    <w:rsid w:val="00A63E1C"/>
    <w:rsid w:val="00A6670C"/>
    <w:rsid w:val="00A7462A"/>
    <w:rsid w:val="00A84321"/>
    <w:rsid w:val="00A877AD"/>
    <w:rsid w:val="00A919F6"/>
    <w:rsid w:val="00A950C9"/>
    <w:rsid w:val="00AB71A5"/>
    <w:rsid w:val="00AC0549"/>
    <w:rsid w:val="00AC7BE3"/>
    <w:rsid w:val="00AD071F"/>
    <w:rsid w:val="00AD093A"/>
    <w:rsid w:val="00AD3429"/>
    <w:rsid w:val="00AD7158"/>
    <w:rsid w:val="00AF4750"/>
    <w:rsid w:val="00AF5747"/>
    <w:rsid w:val="00AF6EF9"/>
    <w:rsid w:val="00B00097"/>
    <w:rsid w:val="00B12A30"/>
    <w:rsid w:val="00B201B2"/>
    <w:rsid w:val="00B30D7B"/>
    <w:rsid w:val="00B32569"/>
    <w:rsid w:val="00B354C6"/>
    <w:rsid w:val="00B406CA"/>
    <w:rsid w:val="00B449E3"/>
    <w:rsid w:val="00B54588"/>
    <w:rsid w:val="00B57FA9"/>
    <w:rsid w:val="00B628E2"/>
    <w:rsid w:val="00B62993"/>
    <w:rsid w:val="00B63B0E"/>
    <w:rsid w:val="00B6498B"/>
    <w:rsid w:val="00B70784"/>
    <w:rsid w:val="00B83D4D"/>
    <w:rsid w:val="00B84038"/>
    <w:rsid w:val="00B8482D"/>
    <w:rsid w:val="00B951A7"/>
    <w:rsid w:val="00BA5D21"/>
    <w:rsid w:val="00BA6779"/>
    <w:rsid w:val="00BC638C"/>
    <w:rsid w:val="00BD2FB6"/>
    <w:rsid w:val="00BD3259"/>
    <w:rsid w:val="00BF07CB"/>
    <w:rsid w:val="00BF1BEB"/>
    <w:rsid w:val="00BF6D84"/>
    <w:rsid w:val="00C066C9"/>
    <w:rsid w:val="00C15AF4"/>
    <w:rsid w:val="00C174D6"/>
    <w:rsid w:val="00C22F09"/>
    <w:rsid w:val="00C31780"/>
    <w:rsid w:val="00C32830"/>
    <w:rsid w:val="00C41081"/>
    <w:rsid w:val="00C41B43"/>
    <w:rsid w:val="00C46A01"/>
    <w:rsid w:val="00C53DAE"/>
    <w:rsid w:val="00C63ACA"/>
    <w:rsid w:val="00C63FED"/>
    <w:rsid w:val="00C64FB4"/>
    <w:rsid w:val="00C714B5"/>
    <w:rsid w:val="00C7421D"/>
    <w:rsid w:val="00C767DF"/>
    <w:rsid w:val="00C81A7E"/>
    <w:rsid w:val="00C905F7"/>
    <w:rsid w:val="00C93A57"/>
    <w:rsid w:val="00CA04EA"/>
    <w:rsid w:val="00CB7032"/>
    <w:rsid w:val="00CB7172"/>
    <w:rsid w:val="00CC268B"/>
    <w:rsid w:val="00CC343F"/>
    <w:rsid w:val="00CC6A1E"/>
    <w:rsid w:val="00CD0D57"/>
    <w:rsid w:val="00CD2505"/>
    <w:rsid w:val="00CD40E7"/>
    <w:rsid w:val="00CE26B9"/>
    <w:rsid w:val="00CE73C5"/>
    <w:rsid w:val="00CF0E6C"/>
    <w:rsid w:val="00CF7D77"/>
    <w:rsid w:val="00D06A0D"/>
    <w:rsid w:val="00D14864"/>
    <w:rsid w:val="00D16268"/>
    <w:rsid w:val="00D26CE9"/>
    <w:rsid w:val="00D27EC1"/>
    <w:rsid w:val="00D45300"/>
    <w:rsid w:val="00D47875"/>
    <w:rsid w:val="00D613D1"/>
    <w:rsid w:val="00D63480"/>
    <w:rsid w:val="00D63A58"/>
    <w:rsid w:val="00D65155"/>
    <w:rsid w:val="00D832BF"/>
    <w:rsid w:val="00D97DA7"/>
    <w:rsid w:val="00D97E69"/>
    <w:rsid w:val="00DA0322"/>
    <w:rsid w:val="00DA2ED2"/>
    <w:rsid w:val="00DB079F"/>
    <w:rsid w:val="00DB2D5C"/>
    <w:rsid w:val="00DB574E"/>
    <w:rsid w:val="00DC7AFF"/>
    <w:rsid w:val="00DE059B"/>
    <w:rsid w:val="00DE60A6"/>
    <w:rsid w:val="00DF1D04"/>
    <w:rsid w:val="00DF48E2"/>
    <w:rsid w:val="00DF68FE"/>
    <w:rsid w:val="00E0174F"/>
    <w:rsid w:val="00E0421A"/>
    <w:rsid w:val="00E05969"/>
    <w:rsid w:val="00E261CB"/>
    <w:rsid w:val="00E4050F"/>
    <w:rsid w:val="00E47FC7"/>
    <w:rsid w:val="00E50CF4"/>
    <w:rsid w:val="00E712C7"/>
    <w:rsid w:val="00E72151"/>
    <w:rsid w:val="00E77FD5"/>
    <w:rsid w:val="00E96769"/>
    <w:rsid w:val="00EA1725"/>
    <w:rsid w:val="00EB06F4"/>
    <w:rsid w:val="00EB407F"/>
    <w:rsid w:val="00EB47FB"/>
    <w:rsid w:val="00EB563A"/>
    <w:rsid w:val="00EC3B69"/>
    <w:rsid w:val="00EC66DD"/>
    <w:rsid w:val="00ED02E9"/>
    <w:rsid w:val="00ED78BD"/>
    <w:rsid w:val="00EF001F"/>
    <w:rsid w:val="00F06B47"/>
    <w:rsid w:val="00F258A1"/>
    <w:rsid w:val="00F3239A"/>
    <w:rsid w:val="00F3592E"/>
    <w:rsid w:val="00F40312"/>
    <w:rsid w:val="00F443DC"/>
    <w:rsid w:val="00F45F48"/>
    <w:rsid w:val="00F63AA1"/>
    <w:rsid w:val="00F711F8"/>
    <w:rsid w:val="00F7294E"/>
    <w:rsid w:val="00F73EA6"/>
    <w:rsid w:val="00F930CC"/>
    <w:rsid w:val="00F9612F"/>
    <w:rsid w:val="00F97CDB"/>
    <w:rsid w:val="00FC04E9"/>
    <w:rsid w:val="00FD28DC"/>
    <w:rsid w:val="00FD4E4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04045D"/>
  <w15:docId w15:val="{CDFD8DA9-F02D-4D7E-BEEA-D07C7B9F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37FC"/>
    <w:pPr>
      <w:spacing w:line="360" w:lineRule="auto"/>
      <w:jc w:val="both"/>
    </w:pPr>
    <w:rPr>
      <w:rFonts w:ascii="Arial" w:hAnsi="Arial"/>
      <w:sz w:val="20"/>
    </w:rPr>
  </w:style>
  <w:style w:type="paragraph" w:styleId="Ttulo1">
    <w:name w:val="heading 1"/>
    <w:basedOn w:val="Normal"/>
    <w:next w:val="Normal"/>
    <w:link w:val="Ttulo1Car"/>
    <w:uiPriority w:val="9"/>
    <w:qFormat/>
    <w:rsid w:val="001F37FC"/>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1F37FC"/>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537088"/>
    <w:pPr>
      <w:keepNext/>
      <w:keepLines/>
      <w:spacing w:after="240"/>
      <w:outlineLvl w:val="2"/>
    </w:pPr>
    <w:rPr>
      <w:rFonts w:eastAsiaTheme="majorEastAsia" w:cstheme="majorBidi"/>
      <w:b/>
      <w:bCs/>
      <w:color w:val="404040" w:themeColor="text1" w:themeTint="BF"/>
    </w:rPr>
  </w:style>
  <w:style w:type="paragraph" w:styleId="Ttulo4">
    <w:name w:val="heading 4"/>
    <w:basedOn w:val="Normal"/>
    <w:next w:val="Normal"/>
    <w:link w:val="Ttulo4Car"/>
    <w:uiPriority w:val="9"/>
    <w:unhideWhenUsed/>
    <w:qFormat/>
    <w:rsid w:val="00396759"/>
    <w:pPr>
      <w:keepNext/>
      <w:keepLines/>
      <w:spacing w:after="240"/>
      <w:outlineLvl w:val="3"/>
    </w:pPr>
    <w:rPr>
      <w:rFonts w:eastAsiaTheme="majorEastAsia" w:cstheme="majorBidi"/>
      <w:b/>
      <w:bCs/>
      <w:iCs/>
      <w:color w:val="595959" w:themeColor="text1" w:themeTint="A6"/>
    </w:rPr>
  </w:style>
  <w:style w:type="paragraph" w:styleId="Ttulo5">
    <w:name w:val="heading 5"/>
    <w:basedOn w:val="Normal"/>
    <w:next w:val="Normal"/>
    <w:link w:val="Ttulo5Car"/>
    <w:uiPriority w:val="9"/>
    <w:unhideWhenUsed/>
    <w:rsid w:val="00537088"/>
    <w:pPr>
      <w:keepNext/>
      <w:keepLines/>
      <w:spacing w:after="240"/>
      <w:outlineLvl w:val="4"/>
    </w:pPr>
    <w:rPr>
      <w:rFonts w:eastAsiaTheme="majorEastAsia" w:cstheme="majorBidi"/>
      <w:b/>
      <w:i/>
      <w:smallCaps/>
      <w:color w:val="651D32"/>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basedOn w:val="Normal"/>
    <w:uiPriority w:val="34"/>
    <w:qFormat/>
    <w:rsid w:val="00007BE2"/>
    <w:pPr>
      <w:spacing w:after="160" w:line="259" w:lineRule="auto"/>
      <w:ind w:left="720"/>
      <w:contextualSpacing/>
    </w:pPr>
  </w:style>
  <w:style w:type="character" w:customStyle="1" w:styleId="Ttulo1Car">
    <w:name w:val="Título 1 Car"/>
    <w:basedOn w:val="Fuentedeprrafopredeter"/>
    <w:link w:val="Ttulo1"/>
    <w:uiPriority w:val="9"/>
    <w:rsid w:val="001F37FC"/>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1F37FC"/>
    <w:rPr>
      <w:rFonts w:ascii="Arial" w:eastAsiaTheme="majorEastAsia" w:hAnsi="Arial" w:cstheme="majorBidi"/>
      <w:b/>
      <w:bCs/>
      <w:smallCaps/>
      <w:color w:val="595959" w:themeColor="text1" w:themeTint="A6"/>
      <w:szCs w:val="26"/>
    </w:r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rsid w:val="002B2243"/>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character" w:customStyle="1" w:styleId="Ttulo3Car">
    <w:name w:val="Título 3 Car"/>
    <w:basedOn w:val="Fuentedeprrafopredeter"/>
    <w:link w:val="Ttulo3"/>
    <w:uiPriority w:val="9"/>
    <w:rsid w:val="00537088"/>
    <w:rPr>
      <w:rFonts w:ascii="Mestiza" w:eastAsiaTheme="majorEastAsia" w:hAnsi="Mestiza" w:cstheme="majorBidi"/>
      <w:b/>
      <w:bCs/>
      <w:color w:val="404040" w:themeColor="text1" w:themeTint="BF"/>
      <w:sz w:val="20"/>
    </w:rPr>
  </w:style>
  <w:style w:type="character" w:customStyle="1" w:styleId="Ttulo4Car">
    <w:name w:val="Título 4 Car"/>
    <w:basedOn w:val="Fuentedeprrafopredeter"/>
    <w:link w:val="Ttulo4"/>
    <w:uiPriority w:val="9"/>
    <w:rsid w:val="00396759"/>
    <w:rPr>
      <w:rFonts w:ascii="Mestiza" w:eastAsiaTheme="majorEastAsia" w:hAnsi="Mestiza" w:cstheme="majorBidi"/>
      <w:b/>
      <w:bCs/>
      <w:iCs/>
      <w:color w:val="595959" w:themeColor="text1" w:themeTint="A6"/>
      <w:sz w:val="20"/>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B83D4D"/>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5Car">
    <w:name w:val="Título 5 Car"/>
    <w:basedOn w:val="Fuentedeprrafopredeter"/>
    <w:link w:val="Ttulo5"/>
    <w:uiPriority w:val="9"/>
    <w:rsid w:val="00537088"/>
    <w:rPr>
      <w:rFonts w:ascii="Mestiza" w:eastAsiaTheme="majorEastAsia" w:hAnsi="Mestiza" w:cstheme="majorBidi"/>
      <w:b/>
      <w:i/>
      <w:smallCaps/>
      <w:color w:val="651D32"/>
      <w:sz w:val="20"/>
    </w:r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character" w:customStyle="1" w:styleId="Ttulo6Car">
    <w:name w:val="Título 6 Car"/>
    <w:basedOn w:val="Fuentedeprrafopredeter"/>
    <w:link w:val="Ttulo6"/>
    <w:uiPriority w:val="9"/>
    <w:semiHidden/>
    <w:rsid w:val="00B63B0E"/>
    <w:rPr>
      <w:rFonts w:ascii="Times New Roman" w:eastAsiaTheme="majorEastAsia" w:hAnsi="Times New Roman" w:cstheme="majorBidi"/>
      <w:i/>
      <w:iCs/>
      <w:color w:val="243F60" w:themeColor="accent1" w:themeShade="7F"/>
    </w:rPr>
  </w:style>
  <w:style w:type="paragraph" w:styleId="Textonotapie">
    <w:name w:val="footnote text"/>
    <w:basedOn w:val="Normal"/>
    <w:link w:val="TextonotapieCar"/>
    <w:uiPriority w:val="99"/>
    <w:semiHidden/>
    <w:unhideWhenUsed/>
    <w:rsid w:val="00093094"/>
    <w:pPr>
      <w:spacing w:after="0" w:line="240" w:lineRule="auto"/>
    </w:pPr>
    <w:rPr>
      <w:szCs w:val="20"/>
    </w:rPr>
  </w:style>
  <w:style w:type="character" w:customStyle="1" w:styleId="TextonotapieCar">
    <w:name w:val="Texto nota pie Car"/>
    <w:basedOn w:val="Fuentedeprrafopredeter"/>
    <w:link w:val="Textonotapie"/>
    <w:uiPriority w:val="99"/>
    <w:semiHidden/>
    <w:rsid w:val="00093094"/>
    <w:rPr>
      <w:rFonts w:ascii="Times New Roman" w:hAnsi="Times New Roman"/>
      <w:sz w:val="20"/>
      <w:szCs w:val="20"/>
    </w:rPr>
  </w:style>
  <w:style w:type="character" w:styleId="Refdenotaalpie">
    <w:name w:val="footnote reference"/>
    <w:basedOn w:val="Fuentedeprrafopredeter"/>
    <w:uiPriority w:val="99"/>
    <w:semiHidden/>
    <w:unhideWhenUsed/>
    <w:rsid w:val="0009309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file:///C:\Users\hp\Desktop\DEPARTAMENTO%20DE%20PLANEACI&#211;N%20EN%20GOBIERNO,%20SEGURIDAD,%20TRANSPARENCIA%20Y%20ADMINISTRACI&#211;N\33.EVALUACI&#211;N\TdR\TdR%202023\Modelo%20TdR%20Desempe&#241;o.docx" TargetMode="External"/><Relationship Id="rId18" Type="http://schemas.openxmlformats.org/officeDocument/2006/relationships/hyperlink" Target="https://evalua.sinaloa.gob.mx/biblioteca.aspx"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evalua.sinaloa.gob.mx/downloads/Biblioteca_Digital/LGEPPyRFES.pdf" TargetMode="External"/><Relationship Id="rId7" Type="http://schemas.openxmlformats.org/officeDocument/2006/relationships/endnotes" Target="endnotes.xml"/><Relationship Id="rId12" Type="http://schemas.openxmlformats.org/officeDocument/2006/relationships/hyperlink" Target="file:///C:\Users\hp\Desktop\DEPARTAMENTO%20DE%20PLANEACI&#211;N%20EN%20GOBIERNO,%20SEGURIDAD,%20TRANSPARENCIA%20Y%20ADMINISTRACI&#211;N\33.EVALUACI&#211;N\TdR\TdR%202023\Modelo%20TdR%20Desempe&#241;o.docx" TargetMode="External"/><Relationship Id="rId17" Type="http://schemas.openxmlformats.org/officeDocument/2006/relationships/hyperlink" Target="https://evalua.sinaloa.gob.mx/biblioteca.aspx"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www.gob.mx/sfp/documentos/guia-para-la-optimizacion-estandarizacion-y-mejora-continua-de-procesos"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hp\Desktop\DEPARTAMENTO%20DE%20PLANEACI&#211;N%20EN%20GOBIERNO,%20SEGURIDAD,%20TRANSPARENCIA%20Y%20ADMINISTRACI&#211;N\33.EVALUACI&#211;N\TdR\TdR%202023\Modelo%20TdR%20Desempe&#241;o.docx" TargetMode="External"/><Relationship Id="rId24" Type="http://schemas.openxmlformats.org/officeDocument/2006/relationships/header" Target="head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yperlink" Target="https://evalua.sinaloa.gob.mx/biblioteca.aspx" TargetMode="External"/><Relationship Id="rId28" Type="http://schemas.openxmlformats.org/officeDocument/2006/relationships/footer" Target="footer4.xml"/><Relationship Id="rId10" Type="http://schemas.openxmlformats.org/officeDocument/2006/relationships/hyperlink" Target="file:///C:\Users\hp\Desktop\DEPARTAMENTO%20DE%20PLANEACI&#211;N%20EN%20GOBIERNO,%20SEGURIDAD,%20TRANSPARENCIA%20Y%20ADMINISTRACI&#211;N\33.EVALUACI&#211;N\TdR\TdR%202023\Modelo%20TdR%20Desempe&#241;o.docx" TargetMode="External"/><Relationship Id="rId19" Type="http://schemas.openxmlformats.org/officeDocument/2006/relationships/hyperlink" Target="https://saf.transparenciasinaloa.gob.mx/documentacion-ped-2022-2027-y-programas-derivados/"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hp\Desktop\DEPARTAMENTO%20DE%20PLANEACI&#211;N%20EN%20GOBIERNO,%20SEGURIDAD,%20TRANSPARENCIA%20Y%20ADMINISTRACI&#211;N\33.EVALUACI&#211;N\TdR\TdR%202023\Modelo%20TdR%20Desempe&#241;o.docx" TargetMode="External"/><Relationship Id="rId14" Type="http://schemas.openxmlformats.org/officeDocument/2006/relationships/hyperlink" Target="file:///C:\Users\hp\Desktop\DEPARTAMENTO%20DE%20PLANEACI&#211;N%20EN%20GOBIERNO,%20SEGURIDAD,%20TRANSPARENCIA%20Y%20ADMINISTRACI&#211;N\33.EVALUACI&#211;N\TdR\TdR%202023\Modelo%20TdR%20Desempe&#241;o.docx" TargetMode="External"/><Relationship Id="rId22" Type="http://schemas.openxmlformats.org/officeDocument/2006/relationships/hyperlink" Target="https://evalua.sinaloa.gob.mx/downloads/Biblioteca_Digital/Mecanismo%20para%20el%20seguimiento%20a%20los%20ASM%202022.pdf" TargetMode="External"/><Relationship Id="rId27" Type="http://schemas.openxmlformats.org/officeDocument/2006/relationships/header" Target="header3.xml"/><Relationship Id="rId30" Type="http://schemas.openxmlformats.org/officeDocument/2006/relationships/footer" Target="footer5.xml"/></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3" Type="http://schemas.openxmlformats.org/officeDocument/2006/relationships/image" Target="media/image5.png"/><Relationship Id="rId2" Type="http://schemas.microsoft.com/office/2007/relationships/hdphoto" Target="media/hdphoto1.wdp"/><Relationship Id="rId1" Type="http://schemas.openxmlformats.org/officeDocument/2006/relationships/image" Target="media/image3.png"/></Relationships>
</file>

<file path=word/_rels/header4.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3EE871-E519-4A9E-A1E6-D08FDAD84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625</TotalTime>
  <Pages>26</Pages>
  <Words>6865</Words>
  <Characters>37759</Characters>
  <Application>Microsoft Office Word</Application>
  <DocSecurity>0</DocSecurity>
  <Lines>314</Lines>
  <Paragraphs>89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CLSinaloa</dc:creator>
  <cp:lastModifiedBy>Lenovo</cp:lastModifiedBy>
  <cp:revision>50</cp:revision>
  <cp:lastPrinted>2023-05-31T22:20:00Z</cp:lastPrinted>
  <dcterms:created xsi:type="dcterms:W3CDTF">2023-05-04T19:30:00Z</dcterms:created>
  <dcterms:modified xsi:type="dcterms:W3CDTF">2023-11-21T21:27:00Z</dcterms:modified>
</cp:coreProperties>
</file>